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9" w:rsidRPr="00AC1999" w:rsidRDefault="002B67D9" w:rsidP="00AC19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43625" cy="9086850"/>
            <wp:effectExtent l="19050" t="0" r="9525" b="0"/>
            <wp:docPr id="2" name="Рисунок 1" descr="G:\Сканер\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\img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85" b="-52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4362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D9" w:rsidRDefault="002B67D9" w:rsidP="00AC199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7D9" w:rsidRDefault="002B67D9" w:rsidP="00AC199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C1999">
        <w:rPr>
          <w:rFonts w:ascii="Times New Roman" w:hAnsi="Times New Roman" w:cs="Times New Roman"/>
          <w:b/>
          <w:i/>
          <w:sz w:val="44"/>
          <w:szCs w:val="44"/>
          <w:u w:val="single"/>
        </w:rPr>
        <w:t>Содержание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>Введение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__________________________________________3</w: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>1. Пояснительная записка ____________________________ 3</w: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 xml:space="preserve">2. Цели и задачи </w:t>
      </w:r>
      <w:r w:rsidR="001B402E"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Pr="00AC1999">
        <w:rPr>
          <w:rFonts w:ascii="Times New Roman" w:hAnsi="Times New Roman" w:cs="Times New Roman"/>
          <w:sz w:val="32"/>
          <w:szCs w:val="32"/>
        </w:rPr>
        <w:t>__________________________</w:t>
      </w:r>
      <w:r w:rsidR="00CA1246">
        <w:rPr>
          <w:rFonts w:ascii="Times New Roman" w:hAnsi="Times New Roman" w:cs="Times New Roman"/>
          <w:sz w:val="32"/>
          <w:szCs w:val="32"/>
        </w:rPr>
        <w:t>5</w: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>3. Ожидаемые результ</w:t>
      </w:r>
      <w:r w:rsidR="00CA1246">
        <w:rPr>
          <w:rFonts w:ascii="Times New Roman" w:hAnsi="Times New Roman" w:cs="Times New Roman"/>
          <w:sz w:val="32"/>
          <w:szCs w:val="32"/>
        </w:rPr>
        <w:t>аты____________________________ 5</w:t>
      </w:r>
    </w:p>
    <w:p w:rsidR="00AC1999" w:rsidRDefault="00AC1999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 xml:space="preserve">4. </w:t>
      </w:r>
      <w:r w:rsidR="007236E6">
        <w:rPr>
          <w:rFonts w:ascii="Times New Roman" w:hAnsi="Times New Roman" w:cs="Times New Roman"/>
          <w:sz w:val="32"/>
          <w:szCs w:val="32"/>
        </w:rPr>
        <w:t>П</w:t>
      </w:r>
      <w:r w:rsidRPr="00AC1999">
        <w:rPr>
          <w:rFonts w:ascii="Times New Roman" w:hAnsi="Times New Roman" w:cs="Times New Roman"/>
          <w:sz w:val="32"/>
          <w:szCs w:val="32"/>
        </w:rPr>
        <w:t xml:space="preserve">лан </w:t>
      </w:r>
      <w:r w:rsidR="009041C0">
        <w:rPr>
          <w:rFonts w:ascii="Times New Roman" w:hAnsi="Times New Roman" w:cs="Times New Roman"/>
          <w:sz w:val="32"/>
          <w:szCs w:val="32"/>
        </w:rPr>
        <w:t xml:space="preserve"> работы ДО_</w:t>
      </w:r>
      <w:r w:rsidR="007236E6">
        <w:rPr>
          <w:rFonts w:ascii="Times New Roman" w:hAnsi="Times New Roman" w:cs="Times New Roman"/>
          <w:sz w:val="32"/>
          <w:szCs w:val="32"/>
        </w:rPr>
        <w:t>_______</w:t>
      </w:r>
      <w:r w:rsidRPr="00AC1999">
        <w:rPr>
          <w:rFonts w:ascii="Times New Roman" w:hAnsi="Times New Roman" w:cs="Times New Roman"/>
          <w:sz w:val="32"/>
          <w:szCs w:val="32"/>
        </w:rPr>
        <w:t>__</w:t>
      </w:r>
      <w:r w:rsidR="00CA1246">
        <w:rPr>
          <w:rFonts w:ascii="Times New Roman" w:hAnsi="Times New Roman" w:cs="Times New Roman"/>
          <w:sz w:val="32"/>
          <w:szCs w:val="32"/>
        </w:rPr>
        <w:t>______________________</w:t>
      </w:r>
      <w:r w:rsidR="009041C0">
        <w:rPr>
          <w:rFonts w:ascii="Times New Roman" w:hAnsi="Times New Roman" w:cs="Times New Roman"/>
          <w:sz w:val="32"/>
          <w:szCs w:val="32"/>
        </w:rPr>
        <w:t>_</w:t>
      </w:r>
      <w:r w:rsidR="00CA1246">
        <w:rPr>
          <w:rFonts w:ascii="Times New Roman" w:hAnsi="Times New Roman" w:cs="Times New Roman"/>
          <w:sz w:val="32"/>
          <w:szCs w:val="32"/>
        </w:rPr>
        <w:t>_6</w:t>
      </w:r>
    </w:p>
    <w:p w:rsidR="00A26430" w:rsidRPr="00A26430" w:rsidRDefault="00A26430" w:rsidP="00A26430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A26430">
        <w:rPr>
          <w:rFonts w:ascii="Times New Roman" w:hAnsi="Times New Roman" w:cs="Times New Roman"/>
          <w:sz w:val="32"/>
          <w:szCs w:val="32"/>
        </w:rPr>
        <w:t>План работы «Школы актива»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="009041C0">
        <w:rPr>
          <w:rFonts w:ascii="Times New Roman" w:hAnsi="Times New Roman" w:cs="Times New Roman"/>
          <w:sz w:val="32"/>
          <w:szCs w:val="32"/>
        </w:rPr>
        <w:t>_8</w:t>
      </w:r>
    </w:p>
    <w:p w:rsidR="007236E6" w:rsidRPr="00AC1999" w:rsidRDefault="00A26430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236E6">
        <w:rPr>
          <w:rFonts w:ascii="Times New Roman" w:hAnsi="Times New Roman" w:cs="Times New Roman"/>
          <w:sz w:val="32"/>
          <w:szCs w:val="32"/>
        </w:rPr>
        <w:t xml:space="preserve">. </w:t>
      </w:r>
      <w:r w:rsidR="00D73689">
        <w:rPr>
          <w:rFonts w:ascii="Times New Roman" w:hAnsi="Times New Roman" w:cs="Times New Roman"/>
          <w:sz w:val="32"/>
          <w:szCs w:val="32"/>
        </w:rPr>
        <w:t xml:space="preserve">Содержание работы </w:t>
      </w:r>
      <w:r w:rsidR="009041C0">
        <w:rPr>
          <w:rFonts w:ascii="Times New Roman" w:hAnsi="Times New Roman" w:cs="Times New Roman"/>
          <w:sz w:val="32"/>
          <w:szCs w:val="32"/>
        </w:rPr>
        <w:t>«Ш</w:t>
      </w:r>
      <w:r w:rsidR="00D73689">
        <w:rPr>
          <w:rFonts w:ascii="Times New Roman" w:hAnsi="Times New Roman" w:cs="Times New Roman"/>
          <w:sz w:val="32"/>
          <w:szCs w:val="32"/>
        </w:rPr>
        <w:t>колы актива</w:t>
      </w:r>
      <w:r w:rsidR="009041C0">
        <w:rPr>
          <w:rFonts w:ascii="Times New Roman" w:hAnsi="Times New Roman" w:cs="Times New Roman"/>
          <w:sz w:val="32"/>
          <w:szCs w:val="32"/>
        </w:rPr>
        <w:t>»</w:t>
      </w:r>
      <w:r w:rsidR="00D73689">
        <w:rPr>
          <w:rFonts w:ascii="Times New Roman" w:hAnsi="Times New Roman" w:cs="Times New Roman"/>
          <w:sz w:val="32"/>
          <w:szCs w:val="32"/>
        </w:rPr>
        <w:t>_________________</w:t>
      </w:r>
      <w:r w:rsidR="009041C0">
        <w:rPr>
          <w:rFonts w:ascii="Times New Roman" w:hAnsi="Times New Roman" w:cs="Times New Roman"/>
          <w:sz w:val="32"/>
          <w:szCs w:val="32"/>
        </w:rPr>
        <w:t>9</w:t>
      </w:r>
    </w:p>
    <w:p w:rsidR="00AC1999" w:rsidRPr="00AC1999" w:rsidRDefault="00A26430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C1999" w:rsidRPr="00AC1999">
        <w:rPr>
          <w:rFonts w:ascii="Times New Roman" w:hAnsi="Times New Roman" w:cs="Times New Roman"/>
          <w:sz w:val="32"/>
          <w:szCs w:val="32"/>
        </w:rPr>
        <w:t xml:space="preserve">. Опыт взаимодействия с различными социальными </w: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 xml:space="preserve">     структурами _____________________________________</w:t>
      </w:r>
      <w:r w:rsidR="009041C0">
        <w:rPr>
          <w:rFonts w:ascii="Times New Roman" w:hAnsi="Times New Roman" w:cs="Times New Roman"/>
          <w:sz w:val="32"/>
          <w:szCs w:val="32"/>
        </w:rPr>
        <w:t>10</w:t>
      </w:r>
    </w:p>
    <w:p w:rsidR="00AC1999" w:rsidRPr="00AC1999" w:rsidRDefault="00A26430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C1999" w:rsidRPr="00AC1999">
        <w:rPr>
          <w:rFonts w:ascii="Times New Roman" w:hAnsi="Times New Roman" w:cs="Times New Roman"/>
          <w:sz w:val="32"/>
          <w:szCs w:val="32"/>
        </w:rPr>
        <w:t xml:space="preserve">. Приложение _____________________________________ </w:t>
      </w:r>
      <w:r w:rsidR="009041C0">
        <w:rPr>
          <w:rFonts w:ascii="Times New Roman" w:hAnsi="Times New Roman" w:cs="Times New Roman"/>
          <w:sz w:val="32"/>
          <w:szCs w:val="32"/>
        </w:rPr>
        <w:t>11</w:t>
      </w:r>
    </w:p>
    <w:p w:rsidR="00AC1999" w:rsidRPr="00AC1999" w:rsidRDefault="00A26430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C1999" w:rsidRPr="00AC1999">
        <w:rPr>
          <w:rFonts w:ascii="Times New Roman" w:hAnsi="Times New Roman" w:cs="Times New Roman"/>
          <w:sz w:val="32"/>
          <w:szCs w:val="32"/>
        </w:rPr>
        <w:t xml:space="preserve">.1. Список литературы, </w:t>
      </w:r>
      <w:r w:rsidR="00CA1246">
        <w:rPr>
          <w:rFonts w:ascii="Times New Roman" w:hAnsi="Times New Roman" w:cs="Times New Roman"/>
          <w:sz w:val="32"/>
          <w:szCs w:val="32"/>
        </w:rPr>
        <w:t xml:space="preserve">используемый педагогом________ </w:t>
      </w:r>
      <w:r w:rsidR="009041C0">
        <w:rPr>
          <w:rFonts w:ascii="Times New Roman" w:hAnsi="Times New Roman" w:cs="Times New Roman"/>
          <w:sz w:val="32"/>
          <w:szCs w:val="32"/>
        </w:rPr>
        <w:t>11</w:t>
      </w:r>
    </w:p>
    <w:p w:rsidR="00AC1999" w:rsidRPr="00AC1999" w:rsidRDefault="00D9796B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C1999" w:rsidRPr="00AC1999">
        <w:rPr>
          <w:rFonts w:ascii="Times New Roman" w:hAnsi="Times New Roman" w:cs="Times New Roman"/>
          <w:sz w:val="32"/>
          <w:szCs w:val="32"/>
        </w:rPr>
        <w:t xml:space="preserve">.2. Список рекомендуемой литературы для детей и </w: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 xml:space="preserve">       родителей _______</w:t>
      </w:r>
      <w:r w:rsidR="00CA1246">
        <w:rPr>
          <w:rFonts w:ascii="Times New Roman" w:hAnsi="Times New Roman" w:cs="Times New Roman"/>
          <w:sz w:val="32"/>
          <w:szCs w:val="32"/>
        </w:rPr>
        <w:t>_______________________________</w:t>
      </w:r>
      <w:r w:rsidR="009041C0">
        <w:rPr>
          <w:rFonts w:ascii="Times New Roman" w:hAnsi="Times New Roman" w:cs="Times New Roman"/>
          <w:sz w:val="32"/>
          <w:szCs w:val="32"/>
        </w:rPr>
        <w:t>12</w:t>
      </w:r>
    </w:p>
    <w:p w:rsidR="00AC1999" w:rsidRPr="00AC1999" w:rsidRDefault="00D9796B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C1999" w:rsidRPr="00AC1999">
        <w:rPr>
          <w:rFonts w:ascii="Times New Roman" w:hAnsi="Times New Roman" w:cs="Times New Roman"/>
          <w:sz w:val="32"/>
          <w:szCs w:val="32"/>
        </w:rPr>
        <w:t xml:space="preserve">.3. Перечень оборудования, необходимого для </w: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1999">
        <w:rPr>
          <w:rFonts w:ascii="Times New Roman" w:hAnsi="Times New Roman" w:cs="Times New Roman"/>
          <w:sz w:val="32"/>
          <w:szCs w:val="32"/>
        </w:rPr>
        <w:t xml:space="preserve">       реализации    Прогр</w:t>
      </w:r>
      <w:r w:rsidR="00CA1246">
        <w:rPr>
          <w:rFonts w:ascii="Times New Roman" w:hAnsi="Times New Roman" w:cs="Times New Roman"/>
          <w:sz w:val="32"/>
          <w:szCs w:val="32"/>
        </w:rPr>
        <w:t xml:space="preserve">аммы _________________________ </w:t>
      </w:r>
      <w:r w:rsidR="009041C0">
        <w:rPr>
          <w:rFonts w:ascii="Times New Roman" w:hAnsi="Times New Roman" w:cs="Times New Roman"/>
          <w:sz w:val="32"/>
          <w:szCs w:val="32"/>
        </w:rPr>
        <w:t>12</w:t>
      </w:r>
    </w:p>
    <w:p w:rsidR="00AC1999" w:rsidRPr="00AC1999" w:rsidRDefault="00D9796B" w:rsidP="00CA1246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EC5EEC">
        <w:rPr>
          <w:rFonts w:ascii="Times New Roman" w:hAnsi="Times New Roman" w:cs="Times New Roman"/>
          <w:sz w:val="32"/>
          <w:szCs w:val="32"/>
        </w:rPr>
        <w:t>.4</w:t>
      </w:r>
      <w:r w:rsidR="00CA1246">
        <w:rPr>
          <w:rFonts w:ascii="Times New Roman" w:hAnsi="Times New Roman" w:cs="Times New Roman"/>
          <w:sz w:val="32"/>
          <w:szCs w:val="32"/>
        </w:rPr>
        <w:t>. Символика и а</w:t>
      </w:r>
      <w:r w:rsidR="00EC5EEC">
        <w:rPr>
          <w:rFonts w:ascii="Times New Roman" w:hAnsi="Times New Roman" w:cs="Times New Roman"/>
          <w:sz w:val="32"/>
          <w:szCs w:val="32"/>
        </w:rPr>
        <w:t>трибуты________________________</w:t>
      </w:r>
      <w:r w:rsidR="00CA1246">
        <w:rPr>
          <w:rFonts w:ascii="Times New Roman" w:hAnsi="Times New Roman" w:cs="Times New Roman"/>
          <w:sz w:val="32"/>
          <w:szCs w:val="32"/>
        </w:rPr>
        <w:t>____</w:t>
      </w:r>
      <w:r w:rsidR="009041C0">
        <w:rPr>
          <w:rFonts w:ascii="Times New Roman" w:hAnsi="Times New Roman" w:cs="Times New Roman"/>
          <w:sz w:val="32"/>
          <w:szCs w:val="32"/>
        </w:rPr>
        <w:t>13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C1999" w:rsidRPr="00AC1999" w:rsidRDefault="00AC1999" w:rsidP="00FA2F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703A8">
        <w:rPr>
          <w:rFonts w:ascii="Times New Roman" w:eastAsia="Times New Roman" w:hAnsi="Times New Roman" w:cs="Times New Roman"/>
          <w:b/>
          <w:bCs/>
          <w:sz w:val="40"/>
          <w:szCs w:val="40"/>
        </w:rPr>
        <w:t>Введение</w:t>
      </w:r>
    </w:p>
    <w:p w:rsidR="00AC1999" w:rsidRPr="006703A8" w:rsidRDefault="00AC1999" w:rsidP="00FA2FA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999" w:rsidRPr="006703A8" w:rsidRDefault="00AC1999" w:rsidP="00AC19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703A8">
        <w:rPr>
          <w:rFonts w:ascii="Times New Roman" w:eastAsia="Times New Roman" w:hAnsi="Times New Roman" w:cs="Times New Roman"/>
          <w:sz w:val="28"/>
          <w:szCs w:val="28"/>
        </w:rPr>
        <w:t>Экологическое образование охватывает сферу знаний, умений и навыков, необходимых для охраны окружающей природной среды. Оно является неотъемлемой частью общей системы экологического просвещения и подготовки специалистов в самых разных отраслях деятельности. Обязанность преподавания экологических знаний в учебных заведениях относится к числу важнейших принципов государственной экологической политики России.</w:t>
      </w:r>
    </w:p>
    <w:p w:rsidR="00AC1999" w:rsidRDefault="00D83559" w:rsidP="00AC19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1999" w:rsidRPr="006703A8">
        <w:rPr>
          <w:rFonts w:ascii="Times New Roman" w:eastAsia="Times New Roman" w:hAnsi="Times New Roman" w:cs="Times New Roman"/>
          <w:sz w:val="28"/>
          <w:szCs w:val="28"/>
        </w:rPr>
        <w:t>Изучение экологии школьниками придаст новый импульс в выдвижении новых ценностей для них: отношение к Земле как к уникальной экосистеме, осмотрительного и бережного отношения ко всему живому. Познавая окружающий мир и вооружившись знаниями об этом мире, ребята учатся анализировать природную среду как сложную, дифференцированную систему, различные компоненты которой находятся в динамическом равновесии, учатся рассматривать биосферу Земли как экологическую нишу человечества. Ценность подобного опыта для ребёнка непреходяща. Научить его сохранять и охранять окружающую среду, научить его чувствовать, сопереживать, воспитывать ответственность за свои поступки – эти вечные задачи человечества не потеряли своей актуальности в наше неспокойное время. Трогательные отношения с окружающим нас миром распространяются на чувственную сферу молодого человека. И из маленького мирка детства он переносит эти чувства в дальнейшую взрослую жизнь</w:t>
      </w:r>
      <w:r w:rsidR="00AC1999" w:rsidRPr="00670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430" w:rsidRPr="006703A8" w:rsidRDefault="00A26430" w:rsidP="00AC19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999" w:rsidRPr="007164DB" w:rsidRDefault="00AC1999" w:rsidP="00AC1999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164DB">
        <w:rPr>
          <w:rFonts w:ascii="Times New Roman" w:hAnsi="Times New Roman" w:cs="Times New Roman"/>
          <w:b/>
          <w:sz w:val="40"/>
          <w:szCs w:val="40"/>
        </w:rPr>
        <w:t>1.</w:t>
      </w:r>
      <w:r w:rsidRPr="007164DB">
        <w:rPr>
          <w:rFonts w:ascii="Times New Roman" w:hAnsi="Times New Roman" w:cs="Times New Roman"/>
          <w:sz w:val="40"/>
          <w:szCs w:val="40"/>
        </w:rPr>
        <w:t xml:space="preserve"> </w:t>
      </w:r>
      <w:r w:rsidRPr="007164DB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     Детское </w:t>
      </w:r>
      <w:r w:rsidR="00EC5EEC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Pr="00AC1999">
        <w:rPr>
          <w:rFonts w:ascii="Times New Roman" w:hAnsi="Times New Roman" w:cs="Times New Roman"/>
          <w:sz w:val="28"/>
          <w:szCs w:val="28"/>
        </w:rPr>
        <w:t xml:space="preserve">объединение « Юный эколог» базируется в МОУ Макарьевская СОШ. Существует с 10.09. 2007г. </w:t>
      </w: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     В программе участвуют индивидуальные участники, познающие и улучшающие окружающий мир и природное наследие. Возраст – с 8 до 17 лет.</w:t>
      </w: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      Программа построена на теоретическом изучении природы и экологии как науки и практической деятельности по сохранению окружающей среды.</w:t>
      </w: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      В ходе реализации программы учащиеся овладевают определённым набором знаний, умений и навыков, которые помогают им узнать проблемы экологии нашей местности и страны в целом, познакомиться с разнообразием животного и растительного мира планеты, причинами нарушений экологического равновесия.</w:t>
      </w: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      В практической части программы дети знакомятся с теми видами деятельности человека, которые не приносят вреда природе, а также вносят свой посильный вклад в сохранение природы.</w:t>
      </w: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      В рамках данной программы дети приобщаются к здоровому образу жизни через активные виды отдыха: экологические игры на местности, туристические походы, экскурсии в природу.</w:t>
      </w:r>
    </w:p>
    <w:p w:rsidR="00D83559" w:rsidRPr="00D8355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   </w:t>
      </w:r>
      <w:r w:rsidR="00D83559" w:rsidRPr="00D83559">
        <w:rPr>
          <w:rFonts w:ascii="Times New Roman" w:hAnsi="Times New Roman" w:cs="Times New Roman"/>
          <w:sz w:val="28"/>
          <w:szCs w:val="28"/>
        </w:rPr>
        <w:t xml:space="preserve"> </w:t>
      </w:r>
      <w:r w:rsidRPr="00AC1999">
        <w:rPr>
          <w:rFonts w:ascii="Times New Roman" w:hAnsi="Times New Roman" w:cs="Times New Roman"/>
          <w:sz w:val="28"/>
          <w:szCs w:val="28"/>
        </w:rPr>
        <w:t xml:space="preserve"> Невозможно сделать нашу природу богаче, воздух чище, а воду прозрачней, если вас окружают равнодушные люди. Именно эту – самую,  важную на сегодня проблему – и решает программа ДО «Юный эколог». </w:t>
      </w:r>
      <w:r w:rsidR="00D83559" w:rsidRPr="00D83559">
        <w:rPr>
          <w:rFonts w:ascii="Times New Roman" w:hAnsi="Times New Roman" w:cs="Times New Roman"/>
          <w:sz w:val="28"/>
          <w:szCs w:val="28"/>
        </w:rPr>
        <w:t xml:space="preserve">   </w:t>
      </w:r>
      <w:r w:rsidRPr="00AC1999">
        <w:rPr>
          <w:rFonts w:ascii="Times New Roman" w:hAnsi="Times New Roman" w:cs="Times New Roman"/>
          <w:sz w:val="28"/>
          <w:szCs w:val="28"/>
        </w:rPr>
        <w:t xml:space="preserve">Научить детей любоваться окружающим миром, с трепетом ожидать солнечного восхода, волноваться при встрече с диким зверем – так важно! </w:t>
      </w:r>
      <w:r w:rsidR="00D83559" w:rsidRPr="00D835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3559">
        <w:rPr>
          <w:rFonts w:ascii="Times New Roman" w:hAnsi="Times New Roman" w:cs="Times New Roman"/>
          <w:sz w:val="28"/>
          <w:szCs w:val="28"/>
        </w:rPr>
        <w:t>Так же п</w:t>
      </w:r>
      <w:r w:rsidR="00D83559" w:rsidRPr="00D83559">
        <w:rPr>
          <w:rFonts w:ascii="Times New Roman" w:eastAsia="Times New Roman" w:hAnsi="Times New Roman" w:cs="Times New Roman"/>
          <w:sz w:val="28"/>
          <w:szCs w:val="28"/>
        </w:rPr>
        <w:t>рограмма решает проблемы занятости подростков в свободное от учебного проц</w:t>
      </w:r>
      <w:r w:rsidR="00D83559">
        <w:rPr>
          <w:rFonts w:ascii="Times New Roman" w:eastAsia="Times New Roman" w:hAnsi="Times New Roman" w:cs="Times New Roman"/>
          <w:sz w:val="28"/>
          <w:szCs w:val="28"/>
        </w:rPr>
        <w:t>есса время, адаптации в социуме</w:t>
      </w:r>
      <w:r w:rsidR="00D83559" w:rsidRPr="00D8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5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3559" w:rsidRPr="00D83559">
        <w:rPr>
          <w:rFonts w:ascii="Times New Roman" w:eastAsia="Times New Roman" w:hAnsi="Times New Roman" w:cs="Times New Roman"/>
          <w:sz w:val="28"/>
          <w:szCs w:val="28"/>
        </w:rPr>
        <w:t xml:space="preserve"> помогает реализовать познавательный интерес ребят на практике. Сущность экологического образования в том, что оно представляет собой не только психолого-педагогическую систему, но и социально- педагогическую, и воздействует не только как педагогический фактор, но и как фактор социальный. </w:t>
      </w:r>
      <w:r w:rsidRPr="00AC1999">
        <w:rPr>
          <w:rFonts w:ascii="Times New Roman" w:hAnsi="Times New Roman" w:cs="Times New Roman"/>
          <w:sz w:val="28"/>
          <w:szCs w:val="28"/>
        </w:rPr>
        <w:t>Тот, кто прочувствовал это, никогда не позволит  себе и другим загрязнить реку, бездумно срубить дерево, поранить беззащитное животное.</w:t>
      </w:r>
    </w:p>
    <w:p w:rsidR="00D83559" w:rsidRPr="00D83559" w:rsidRDefault="00D83559" w:rsidP="00D8355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559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 данной программы</w:t>
      </w:r>
      <w:r w:rsidRPr="00D83559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ребёнок вовлекается в социальные отношения через отношение к природе, обществу, между детьми, педагогами и родителями, через общественные и научные организации, через психологический климат в коллективе. Всё это должно способствовать активной деятельности в защиту природы. Актуальность данной программы заключается ещё и в том, что она способствует оздоровлению детей: занятия в большинстве проводятся на воздухе, лишены статичности, дети находятся в постоянном контакте с природой с животными, что обеспечивает устойчивый эмоциональный уровень.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Практические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экологические исследования дают</w:t>
      </w:r>
      <w:r w:rsidRPr="00D83559">
        <w:rPr>
          <w:rFonts w:ascii="Times New Roman" w:eastAsia="Times New Roman" w:hAnsi="Times New Roman" w:cs="Times New Roman"/>
          <w:sz w:val="28"/>
          <w:szCs w:val="28"/>
        </w:rPr>
        <w:t xml:space="preserve"> учащимся богатейший материал, который успешно используется на конференциях, конкурсах.</w:t>
      </w: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D835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1999">
        <w:rPr>
          <w:rFonts w:ascii="Times New Roman" w:hAnsi="Times New Roman" w:cs="Times New Roman"/>
          <w:b/>
          <w:sz w:val="44"/>
          <w:szCs w:val="44"/>
        </w:rPr>
        <w:t>2. Цели и задачи программы</w:t>
      </w:r>
    </w:p>
    <w:p w:rsidR="00CE4F83" w:rsidRPr="00FB270A" w:rsidRDefault="00CE4F83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2FA3" w:rsidRPr="00FA2FA3" w:rsidRDefault="00FA2FA3" w:rsidP="00FA2FA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A2FA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«Юный эколог» </w:t>
      </w:r>
      <w:r w:rsidRPr="00FA2FA3">
        <w:rPr>
          <w:rFonts w:ascii="Times New Roman" w:hAnsi="Times New Roman" w:cs="Times New Roman"/>
          <w:b/>
          <w:sz w:val="32"/>
          <w:szCs w:val="32"/>
        </w:rPr>
        <w:t xml:space="preserve">– это объединение увлеченных, инициативных  детей, стремящихся к познанию и творчеству. </w:t>
      </w:r>
    </w:p>
    <w:p w:rsidR="00FA2FA3" w:rsidRPr="00FA2FA3" w:rsidRDefault="00FA2FA3" w:rsidP="00FA2FA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1999" w:rsidRPr="00FB270A" w:rsidRDefault="00FA2FA3" w:rsidP="00FA2FA3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A2FA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ЦЕЛЬ:</w:t>
      </w:r>
      <w:r w:rsidRPr="00FA2F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FA2FA3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FA2FA3">
        <w:rPr>
          <w:rFonts w:ascii="Times New Roman" w:hAnsi="Times New Roman" w:cs="Times New Roman"/>
          <w:i/>
          <w:sz w:val="32"/>
          <w:szCs w:val="32"/>
        </w:rPr>
        <w:t>формирование у юных макарьевцев экологической культуры и активной жизненной позиции по сохранению природы родного края.</w:t>
      </w:r>
    </w:p>
    <w:p w:rsidR="00FA2FA3" w:rsidRPr="00FB270A" w:rsidRDefault="00FA2FA3" w:rsidP="00FA2FA3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AC1999" w:rsidRDefault="00AC1999" w:rsidP="00AC199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C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</w:t>
      </w:r>
    </w:p>
    <w:p w:rsidR="002F7940" w:rsidRPr="00FA2FA3" w:rsidRDefault="002F7940" w:rsidP="00FA2FA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FA3">
        <w:rPr>
          <w:rFonts w:ascii="Times New Roman" w:hAnsi="Times New Roman" w:cs="Times New Roman"/>
          <w:i/>
          <w:sz w:val="28"/>
          <w:szCs w:val="28"/>
        </w:rPr>
        <w:t xml:space="preserve">Воспитывать экологически грамотного гражданина, бережно    относиться к живой природе и готовность к активным действиям по её охране. </w:t>
      </w:r>
    </w:p>
    <w:p w:rsidR="002F7940" w:rsidRPr="00FA2FA3" w:rsidRDefault="002F7940" w:rsidP="00FA2FA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FA3">
        <w:rPr>
          <w:rFonts w:ascii="Times New Roman" w:hAnsi="Times New Roman" w:cs="Times New Roman"/>
          <w:i/>
          <w:sz w:val="28"/>
          <w:szCs w:val="28"/>
        </w:rPr>
        <w:t xml:space="preserve">Вовлекать </w:t>
      </w:r>
      <w:r w:rsidR="00FA2FA3">
        <w:rPr>
          <w:rFonts w:ascii="Times New Roman" w:hAnsi="Times New Roman" w:cs="Times New Roman"/>
          <w:i/>
          <w:sz w:val="28"/>
          <w:szCs w:val="28"/>
        </w:rPr>
        <w:t xml:space="preserve">членов ДОО «Юный </w:t>
      </w:r>
      <w:r w:rsidR="00CE4F83">
        <w:rPr>
          <w:rFonts w:ascii="Times New Roman" w:hAnsi="Times New Roman" w:cs="Times New Roman"/>
          <w:i/>
          <w:sz w:val="28"/>
          <w:szCs w:val="28"/>
        </w:rPr>
        <w:t>эколог»</w:t>
      </w:r>
      <w:r w:rsidR="00FA2FA3" w:rsidRPr="00CE4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FA3">
        <w:rPr>
          <w:rFonts w:ascii="Times New Roman" w:hAnsi="Times New Roman" w:cs="Times New Roman"/>
          <w:i/>
          <w:sz w:val="28"/>
          <w:szCs w:val="28"/>
        </w:rPr>
        <w:t xml:space="preserve">в природоохранную деятельность. </w:t>
      </w:r>
    </w:p>
    <w:p w:rsidR="002F7940" w:rsidRPr="00FA2FA3" w:rsidRDefault="002F7940" w:rsidP="00FA2FA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FA3">
        <w:rPr>
          <w:rFonts w:ascii="Times New Roman" w:hAnsi="Times New Roman" w:cs="Times New Roman"/>
          <w:i/>
          <w:sz w:val="28"/>
          <w:szCs w:val="28"/>
        </w:rPr>
        <w:t xml:space="preserve">Учить умению понимать и ценить красоту и богатство природы. </w:t>
      </w:r>
    </w:p>
    <w:p w:rsidR="002F7940" w:rsidRDefault="002F7940" w:rsidP="00FA2FA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FA3">
        <w:rPr>
          <w:rFonts w:ascii="Times New Roman" w:hAnsi="Times New Roman" w:cs="Times New Roman"/>
          <w:i/>
          <w:sz w:val="28"/>
          <w:szCs w:val="28"/>
        </w:rPr>
        <w:t xml:space="preserve"> Озеленение территории школы, посёлка, своего дома и класса. </w:t>
      </w:r>
    </w:p>
    <w:p w:rsidR="00CE4F83" w:rsidRPr="00CE4F83" w:rsidRDefault="00CE4F83" w:rsidP="00CE4F8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F83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>вать</w:t>
      </w:r>
      <w:r w:rsidRPr="00CE4F83">
        <w:rPr>
          <w:rFonts w:ascii="Times New Roman" w:hAnsi="Times New Roman" w:cs="Times New Roman"/>
          <w:i/>
          <w:sz w:val="28"/>
          <w:szCs w:val="28"/>
        </w:rPr>
        <w:t xml:space="preserve"> у детей личного экологически ориентированного опыта по взаимодействию с окружающим миром.</w:t>
      </w:r>
    </w:p>
    <w:p w:rsidR="00CE4F83" w:rsidRPr="00CE4F83" w:rsidRDefault="00CE4F83" w:rsidP="00CE4F8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F83" w:rsidRPr="00FA2FA3" w:rsidRDefault="00CE4F83" w:rsidP="00CE4F83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FA3" w:rsidRPr="00FA2FA3" w:rsidRDefault="00FA2FA3" w:rsidP="00AC19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1999">
        <w:rPr>
          <w:rFonts w:ascii="Times New Roman" w:hAnsi="Times New Roman" w:cs="Times New Roman"/>
          <w:b/>
          <w:sz w:val="44"/>
          <w:szCs w:val="44"/>
        </w:rPr>
        <w:t>3. Ожидаемые результаты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1999" w:rsidRPr="00AC1999" w:rsidRDefault="00AC1999" w:rsidP="00AC199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Изучение богатства природного наследия.</w:t>
      </w:r>
    </w:p>
    <w:p w:rsidR="00AC1999" w:rsidRPr="00AC1999" w:rsidRDefault="00AC1999" w:rsidP="00AC199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Обогащение знаниями и опытом общения с природой.</w:t>
      </w:r>
    </w:p>
    <w:p w:rsidR="00AC1999" w:rsidRPr="00AC1999" w:rsidRDefault="00AC1999" w:rsidP="00AC199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Овладение разнообразными формами и методами поиска знаний, практическими умениями, организаторскими способностями, расширение кругозора.</w:t>
      </w:r>
    </w:p>
    <w:p w:rsidR="00AC1999" w:rsidRPr="00AC1999" w:rsidRDefault="00AC1999" w:rsidP="00AC199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Получение хорошей базы для самоопределения и профориентации.</w:t>
      </w:r>
    </w:p>
    <w:p w:rsidR="00AC1999" w:rsidRPr="00AC1999" w:rsidRDefault="00AC1999" w:rsidP="00AC199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Приобретение необходимой физической и моральной закалки, выносливости и мужества в экспедициях, экскурсиях, походах и палаточных лагерях.</w:t>
      </w:r>
    </w:p>
    <w:p w:rsidR="00AC1999" w:rsidRPr="00AC1999" w:rsidRDefault="00AC1999" w:rsidP="00AC199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Формирование ценностного отношения к своей малой и большой Родине.</w:t>
      </w:r>
    </w:p>
    <w:p w:rsidR="00AC1999" w:rsidRPr="00AC1999" w:rsidRDefault="00AC1999" w:rsidP="00AC199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Воспитание экологической культуры.</w:t>
      </w:r>
    </w:p>
    <w:p w:rsid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E6" w:rsidRDefault="00D73689" w:rsidP="00D7368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План работы </w:t>
      </w:r>
      <w:r w:rsidR="00D0074D">
        <w:rPr>
          <w:rFonts w:ascii="Times New Roman" w:hAnsi="Times New Roman" w:cs="Times New Roman"/>
          <w:b/>
          <w:sz w:val="40"/>
          <w:szCs w:val="40"/>
        </w:rPr>
        <w:t>ДОО</w:t>
      </w:r>
      <w:r w:rsidR="00CE4F83">
        <w:rPr>
          <w:rFonts w:ascii="Times New Roman" w:hAnsi="Times New Roman" w:cs="Times New Roman"/>
          <w:b/>
          <w:sz w:val="40"/>
          <w:szCs w:val="40"/>
        </w:rPr>
        <w:t xml:space="preserve"> «Юный эколог»</w:t>
      </w:r>
    </w:p>
    <w:p w:rsidR="00364C96" w:rsidRPr="009A4990" w:rsidRDefault="00CE4F83" w:rsidP="009A499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F65B81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F65B81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8454E" w:rsidRPr="00F8454E" w:rsidRDefault="00F8454E" w:rsidP="00F845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7823" w:type="dxa"/>
        <w:tblInd w:w="-1152" w:type="dxa"/>
        <w:tblLayout w:type="fixed"/>
        <w:tblLook w:val="01E0"/>
      </w:tblPr>
      <w:tblGrid>
        <w:gridCol w:w="545"/>
        <w:gridCol w:w="6"/>
        <w:gridCol w:w="3666"/>
        <w:gridCol w:w="2380"/>
        <w:gridCol w:w="2380"/>
        <w:gridCol w:w="2216"/>
        <w:gridCol w:w="2210"/>
        <w:gridCol w:w="2210"/>
        <w:gridCol w:w="2210"/>
      </w:tblGrid>
      <w:tr w:rsidR="00F8454E" w:rsidRPr="003C3711" w:rsidTr="00BB4799">
        <w:trPr>
          <w:gridAfter w:val="3"/>
          <w:wAfter w:w="6630" w:type="dxa"/>
          <w:trHeight w:val="579"/>
        </w:trPr>
        <w:tc>
          <w:tcPr>
            <w:tcW w:w="545" w:type="dxa"/>
            <w:vAlign w:val="center"/>
          </w:tcPr>
          <w:p w:rsidR="00F8454E" w:rsidRPr="001D724B" w:rsidRDefault="00F8454E" w:rsidP="00BB4799">
            <w:pPr>
              <w:jc w:val="center"/>
              <w:rPr>
                <w:b/>
                <w:sz w:val="24"/>
                <w:szCs w:val="24"/>
              </w:rPr>
            </w:pPr>
            <w:r w:rsidRPr="001D72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2" w:type="dxa"/>
            <w:gridSpan w:val="2"/>
            <w:vAlign w:val="center"/>
          </w:tcPr>
          <w:p w:rsidR="00F8454E" w:rsidRPr="001D724B" w:rsidRDefault="00F8454E" w:rsidP="00BB4799">
            <w:pPr>
              <w:jc w:val="center"/>
              <w:rPr>
                <w:b/>
                <w:sz w:val="24"/>
                <w:szCs w:val="24"/>
              </w:rPr>
            </w:pPr>
            <w:r w:rsidRPr="001D724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  <w:vAlign w:val="center"/>
          </w:tcPr>
          <w:p w:rsidR="00F8454E" w:rsidRPr="001D724B" w:rsidRDefault="00F8454E" w:rsidP="00BB4799">
            <w:pPr>
              <w:jc w:val="center"/>
              <w:rPr>
                <w:b/>
                <w:sz w:val="24"/>
                <w:szCs w:val="24"/>
              </w:rPr>
            </w:pPr>
            <w:r w:rsidRPr="001D724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0" w:type="dxa"/>
            <w:vAlign w:val="center"/>
          </w:tcPr>
          <w:p w:rsidR="00F8454E" w:rsidRPr="001D724B" w:rsidRDefault="00F8454E" w:rsidP="00BB4799">
            <w:pPr>
              <w:jc w:val="center"/>
              <w:rPr>
                <w:b/>
                <w:sz w:val="24"/>
                <w:szCs w:val="24"/>
              </w:rPr>
            </w:pPr>
            <w:r w:rsidRPr="001D724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6" w:type="dxa"/>
            <w:vAlign w:val="center"/>
          </w:tcPr>
          <w:p w:rsidR="00F8454E" w:rsidRPr="001D724B" w:rsidRDefault="00F8454E" w:rsidP="00BB4799">
            <w:pPr>
              <w:jc w:val="center"/>
              <w:rPr>
                <w:b/>
                <w:sz w:val="24"/>
                <w:szCs w:val="24"/>
              </w:rPr>
            </w:pPr>
            <w:r w:rsidRPr="001D724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8454E" w:rsidRPr="003C3711" w:rsidTr="00BB4799">
        <w:trPr>
          <w:gridAfter w:val="3"/>
          <w:wAfter w:w="6630" w:type="dxa"/>
          <w:trHeight w:val="439"/>
        </w:trPr>
        <w:tc>
          <w:tcPr>
            <w:tcW w:w="11193" w:type="dxa"/>
            <w:gridSpan w:val="6"/>
          </w:tcPr>
          <w:p w:rsidR="00F8454E" w:rsidRPr="001D724B" w:rsidRDefault="00F8454E" w:rsidP="00BB4799">
            <w:pPr>
              <w:jc w:val="center"/>
              <w:rPr>
                <w:b/>
                <w:sz w:val="28"/>
                <w:szCs w:val="28"/>
              </w:rPr>
            </w:pPr>
            <w:r w:rsidRPr="001D724B">
              <w:rPr>
                <w:b/>
                <w:sz w:val="28"/>
                <w:szCs w:val="28"/>
              </w:rPr>
              <w:t>1. Организационный период</w:t>
            </w:r>
          </w:p>
        </w:tc>
      </w:tr>
      <w:tr w:rsidR="00F8454E" w:rsidRPr="003C3711" w:rsidTr="00BB4799">
        <w:trPr>
          <w:gridAfter w:val="3"/>
          <w:wAfter w:w="6630" w:type="dxa"/>
          <w:trHeight w:val="439"/>
        </w:trPr>
        <w:tc>
          <w:tcPr>
            <w:tcW w:w="545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gridSpan w:val="2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Заседание Общего Сбора</w:t>
            </w:r>
          </w:p>
        </w:tc>
        <w:tc>
          <w:tcPr>
            <w:tcW w:w="2380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F8454E" w:rsidRPr="001D724B" w:rsidRDefault="001D724B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8454E" w:rsidRPr="003C3711" w:rsidTr="00BB4799">
        <w:trPr>
          <w:gridAfter w:val="3"/>
          <w:wAfter w:w="6630" w:type="dxa"/>
          <w:trHeight w:val="464"/>
        </w:trPr>
        <w:tc>
          <w:tcPr>
            <w:tcW w:w="545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gridSpan w:val="2"/>
          </w:tcPr>
          <w:p w:rsidR="00F8454E" w:rsidRPr="001D724B" w:rsidRDefault="00F8454E" w:rsidP="00F8454E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Выборы актива ДОО</w:t>
            </w:r>
          </w:p>
        </w:tc>
        <w:tc>
          <w:tcPr>
            <w:tcW w:w="2380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F8454E" w:rsidRPr="001D724B" w:rsidRDefault="001D724B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8454E" w:rsidRPr="003C3711" w:rsidTr="00BB4799">
        <w:trPr>
          <w:gridAfter w:val="3"/>
          <w:wAfter w:w="6630" w:type="dxa"/>
          <w:trHeight w:val="439"/>
        </w:trPr>
        <w:tc>
          <w:tcPr>
            <w:tcW w:w="545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  <w:gridSpan w:val="2"/>
          </w:tcPr>
          <w:p w:rsidR="00F8454E" w:rsidRPr="001D724B" w:rsidRDefault="00F8454E" w:rsidP="009A4990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Составление и утверждение плана работы на 201</w:t>
            </w:r>
            <w:r w:rsidR="009A4990">
              <w:rPr>
                <w:sz w:val="24"/>
                <w:szCs w:val="24"/>
              </w:rPr>
              <w:t>3</w:t>
            </w:r>
            <w:r w:rsidRPr="001D724B">
              <w:rPr>
                <w:sz w:val="24"/>
                <w:szCs w:val="24"/>
              </w:rPr>
              <w:t>-201</w:t>
            </w:r>
            <w:r w:rsidR="009A4990">
              <w:rPr>
                <w:sz w:val="24"/>
                <w:szCs w:val="24"/>
              </w:rPr>
              <w:t>4</w:t>
            </w:r>
            <w:r w:rsidRPr="001D724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80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F8454E" w:rsidRPr="001D724B" w:rsidRDefault="001D724B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8454E" w:rsidRPr="001D724B" w:rsidRDefault="00F8454E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3C3711" w:rsidTr="00BB4799">
        <w:trPr>
          <w:gridAfter w:val="3"/>
          <w:wAfter w:w="6630" w:type="dxa"/>
          <w:trHeight w:val="439"/>
        </w:trPr>
        <w:tc>
          <w:tcPr>
            <w:tcW w:w="545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  <w:gridSpan w:val="2"/>
          </w:tcPr>
          <w:p w:rsidR="00F12377" w:rsidRPr="001D724B" w:rsidRDefault="00F12377" w:rsidP="00F8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ДОО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F12377" w:rsidRPr="001D724B" w:rsidRDefault="009A4990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коридор, 2 этаж</w:t>
            </w:r>
          </w:p>
        </w:tc>
        <w:tc>
          <w:tcPr>
            <w:tcW w:w="2216" w:type="dxa"/>
          </w:tcPr>
          <w:p w:rsidR="00F12377" w:rsidRPr="001D724B" w:rsidRDefault="00F12377" w:rsidP="00F12377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  <w:r>
              <w:rPr>
                <w:sz w:val="24"/>
                <w:szCs w:val="24"/>
              </w:rPr>
              <w:t>, актив</w:t>
            </w:r>
          </w:p>
        </w:tc>
      </w:tr>
      <w:tr w:rsidR="00F12377" w:rsidRPr="003C3711" w:rsidTr="00BB4799">
        <w:trPr>
          <w:gridAfter w:val="3"/>
          <w:wAfter w:w="6630" w:type="dxa"/>
          <w:trHeight w:val="439"/>
        </w:trPr>
        <w:tc>
          <w:tcPr>
            <w:tcW w:w="11193" w:type="dxa"/>
            <w:gridSpan w:val="6"/>
          </w:tcPr>
          <w:p w:rsidR="00F12377" w:rsidRPr="001D724B" w:rsidRDefault="00F12377" w:rsidP="001D724B">
            <w:pPr>
              <w:jc w:val="center"/>
              <w:rPr>
                <w:b/>
                <w:sz w:val="28"/>
                <w:szCs w:val="28"/>
              </w:rPr>
            </w:pPr>
            <w:r w:rsidRPr="001D724B">
              <w:rPr>
                <w:b/>
                <w:sz w:val="28"/>
                <w:szCs w:val="28"/>
              </w:rPr>
              <w:t>2. Дела ДОО «Юный эколог». Участие в школьных мероприятиях.</w:t>
            </w:r>
          </w:p>
        </w:tc>
      </w:tr>
      <w:tr w:rsidR="00F12377" w:rsidRPr="001D724B" w:rsidTr="00BB4799">
        <w:trPr>
          <w:gridAfter w:val="3"/>
          <w:wAfter w:w="6630" w:type="dxa"/>
          <w:trHeight w:val="439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72" w:type="dxa"/>
            <w:gridSpan w:val="2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День знаний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 сентября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BB4799">
        <w:trPr>
          <w:gridAfter w:val="3"/>
          <w:wAfter w:w="6630" w:type="dxa"/>
          <w:trHeight w:val="464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  <w:gridSpan w:val="2"/>
          </w:tcPr>
          <w:p w:rsidR="00F12377" w:rsidRPr="001D724B" w:rsidRDefault="00F12377" w:rsidP="001D724B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День рождение ДОО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10 сентября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  <w:r>
              <w:rPr>
                <w:sz w:val="24"/>
                <w:szCs w:val="24"/>
              </w:rPr>
              <w:t>, актив</w:t>
            </w:r>
          </w:p>
        </w:tc>
      </w:tr>
      <w:tr w:rsidR="00F12377" w:rsidRPr="001D724B" w:rsidTr="00AC2CE1">
        <w:trPr>
          <w:gridAfter w:val="3"/>
          <w:wAfter w:w="6630" w:type="dxa"/>
          <w:trHeight w:val="625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2" w:type="dxa"/>
            <w:gridSpan w:val="2"/>
          </w:tcPr>
          <w:p w:rsidR="00F12377" w:rsidRPr="001D724B" w:rsidRDefault="00F12377" w:rsidP="00AC2CE1">
            <w:pPr>
              <w:spacing w:before="40" w:after="40"/>
              <w:rPr>
                <w:sz w:val="24"/>
                <w:szCs w:val="24"/>
              </w:rPr>
            </w:pPr>
            <w:r w:rsidRPr="00213EB2">
              <w:rPr>
                <w:sz w:val="24"/>
                <w:szCs w:val="24"/>
              </w:rPr>
              <w:t xml:space="preserve">Конкурс "Чудо - овощ, чудо </w:t>
            </w:r>
            <w:r>
              <w:rPr>
                <w:sz w:val="24"/>
                <w:szCs w:val="24"/>
              </w:rPr>
              <w:t>–</w:t>
            </w:r>
            <w:r w:rsidRPr="00213EB2">
              <w:rPr>
                <w:sz w:val="24"/>
                <w:szCs w:val="24"/>
              </w:rPr>
              <w:t xml:space="preserve"> фрукт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  <w:r>
              <w:rPr>
                <w:sz w:val="24"/>
                <w:szCs w:val="24"/>
              </w:rPr>
              <w:t>, актив</w:t>
            </w:r>
          </w:p>
        </w:tc>
      </w:tr>
      <w:tr w:rsidR="00F12377" w:rsidRPr="001D724B" w:rsidTr="00BB4799">
        <w:trPr>
          <w:gridAfter w:val="3"/>
          <w:wAfter w:w="6630" w:type="dxa"/>
          <w:trHeight w:val="464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2" w:type="dxa"/>
            <w:gridSpan w:val="2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61CFC">
              <w:rPr>
                <w:sz w:val="24"/>
                <w:szCs w:val="24"/>
              </w:rPr>
              <w:t>Школьный поход «День здоровья»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пойма реки Ветлуги</w:t>
            </w:r>
          </w:p>
        </w:tc>
        <w:tc>
          <w:tcPr>
            <w:tcW w:w="2216" w:type="dxa"/>
          </w:tcPr>
          <w:p w:rsidR="00F12377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  <w:r>
              <w:rPr>
                <w:sz w:val="24"/>
                <w:szCs w:val="24"/>
              </w:rPr>
              <w:t>,</w:t>
            </w:r>
          </w:p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F12377" w:rsidRPr="001D724B" w:rsidTr="00BB4799">
        <w:trPr>
          <w:gridAfter w:val="3"/>
          <w:wAfter w:w="6630" w:type="dxa"/>
          <w:trHeight w:val="464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2" w:type="dxa"/>
            <w:gridSpan w:val="2"/>
          </w:tcPr>
          <w:p w:rsidR="00F12377" w:rsidRPr="0040152D" w:rsidRDefault="00F12377" w:rsidP="004015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52D">
              <w:rPr>
                <w:sz w:val="24"/>
                <w:szCs w:val="24"/>
              </w:rPr>
              <w:t>4 - Всемирный день защиты животных.</w:t>
            </w:r>
          </w:p>
          <w:p w:rsidR="00F12377" w:rsidRPr="001D724B" w:rsidRDefault="00F12377" w:rsidP="0040152D">
            <w:pPr>
              <w:rPr>
                <w:sz w:val="24"/>
                <w:szCs w:val="24"/>
              </w:rPr>
            </w:pPr>
            <w:r w:rsidRPr="0040152D">
              <w:rPr>
                <w:sz w:val="24"/>
                <w:szCs w:val="24"/>
              </w:rPr>
              <w:t>(конкурс рисунков)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Pr="001D724B" w:rsidRDefault="00140F88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BB4799">
        <w:trPr>
          <w:gridAfter w:val="3"/>
          <w:wAfter w:w="6630" w:type="dxa"/>
          <w:trHeight w:val="464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72" w:type="dxa"/>
            <w:gridSpan w:val="2"/>
          </w:tcPr>
          <w:p w:rsidR="00F12377" w:rsidRPr="001D724B" w:rsidRDefault="00F12377" w:rsidP="00F12377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Организация поздравления учителей с Днем Учителя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4-я неделя сентября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</w:tr>
      <w:tr w:rsidR="00F12377" w:rsidRPr="001D724B" w:rsidTr="00BB4799">
        <w:trPr>
          <w:gridAfter w:val="3"/>
          <w:wAfter w:w="6630" w:type="dxa"/>
          <w:trHeight w:val="464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2" w:type="dxa"/>
            <w:gridSpan w:val="2"/>
          </w:tcPr>
          <w:p w:rsidR="00F12377" w:rsidRPr="00F12377" w:rsidRDefault="00F12377" w:rsidP="009A4990">
            <w:pPr>
              <w:rPr>
                <w:sz w:val="24"/>
                <w:szCs w:val="24"/>
              </w:rPr>
            </w:pPr>
            <w:r w:rsidRPr="00F12377">
              <w:rPr>
                <w:sz w:val="24"/>
                <w:szCs w:val="24"/>
              </w:rPr>
              <w:t>Участие в</w:t>
            </w:r>
            <w:r w:rsidR="009A4990">
              <w:rPr>
                <w:sz w:val="24"/>
                <w:szCs w:val="24"/>
              </w:rPr>
              <w:t>о</w:t>
            </w:r>
            <w:r w:rsidRPr="00F12377">
              <w:rPr>
                <w:sz w:val="24"/>
                <w:szCs w:val="24"/>
              </w:rPr>
              <w:t xml:space="preserve"> </w:t>
            </w:r>
            <w:r w:rsidR="009A4990">
              <w:rPr>
                <w:sz w:val="24"/>
                <w:szCs w:val="24"/>
              </w:rPr>
              <w:t>всемирн</w:t>
            </w:r>
            <w:r w:rsidRPr="00F12377">
              <w:rPr>
                <w:sz w:val="24"/>
                <w:szCs w:val="24"/>
              </w:rPr>
              <w:t>ых днях  наблюдений птиц.</w:t>
            </w:r>
          </w:p>
        </w:tc>
        <w:tc>
          <w:tcPr>
            <w:tcW w:w="2380" w:type="dxa"/>
          </w:tcPr>
          <w:p w:rsidR="00F12377" w:rsidRPr="001D724B" w:rsidRDefault="00F65B81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F1237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80" w:type="dxa"/>
          </w:tcPr>
          <w:p w:rsidR="00F12377" w:rsidRPr="001D724B" w:rsidRDefault="001E79B3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</w:p>
        </w:tc>
        <w:tc>
          <w:tcPr>
            <w:tcW w:w="2216" w:type="dxa"/>
          </w:tcPr>
          <w:p w:rsidR="00F12377" w:rsidRPr="001D724B" w:rsidRDefault="001E79B3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9A4990" w:rsidRPr="001D724B" w:rsidTr="00BB4799">
        <w:trPr>
          <w:gridAfter w:val="3"/>
          <w:wAfter w:w="6630" w:type="dxa"/>
          <w:trHeight w:val="464"/>
        </w:trPr>
        <w:tc>
          <w:tcPr>
            <w:tcW w:w="545" w:type="dxa"/>
          </w:tcPr>
          <w:p w:rsidR="009A4990" w:rsidRDefault="009A4990" w:rsidP="00BB4799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9A4990" w:rsidRDefault="009A4990" w:rsidP="009A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«Ёлочка» </w:t>
            </w:r>
          </w:p>
          <w:p w:rsidR="009A4990" w:rsidRPr="00F12377" w:rsidRDefault="009A4990" w:rsidP="009A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детским садом)</w:t>
            </w:r>
          </w:p>
        </w:tc>
        <w:tc>
          <w:tcPr>
            <w:tcW w:w="2380" w:type="dxa"/>
          </w:tcPr>
          <w:p w:rsidR="009A4990" w:rsidRDefault="009A4990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октября</w:t>
            </w:r>
          </w:p>
        </w:tc>
        <w:tc>
          <w:tcPr>
            <w:tcW w:w="2380" w:type="dxa"/>
          </w:tcPr>
          <w:p w:rsidR="009A4990" w:rsidRDefault="009A4990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школы и </w:t>
            </w:r>
          </w:p>
          <w:p w:rsidR="009A4990" w:rsidRDefault="009A4990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сада</w:t>
            </w:r>
          </w:p>
        </w:tc>
        <w:tc>
          <w:tcPr>
            <w:tcW w:w="2216" w:type="dxa"/>
          </w:tcPr>
          <w:p w:rsidR="009A4990" w:rsidRPr="001D724B" w:rsidRDefault="009A4990" w:rsidP="00BB4799">
            <w:pPr>
              <w:jc w:val="center"/>
              <w:rPr>
                <w:sz w:val="24"/>
                <w:szCs w:val="24"/>
              </w:rPr>
            </w:pPr>
          </w:p>
        </w:tc>
      </w:tr>
      <w:tr w:rsidR="00F12377" w:rsidRPr="001D724B" w:rsidTr="00BB4799">
        <w:trPr>
          <w:trHeight w:val="475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72" w:type="dxa"/>
            <w:gridSpan w:val="2"/>
          </w:tcPr>
          <w:p w:rsidR="00F12377" w:rsidRPr="001E79B3" w:rsidRDefault="001E79B3" w:rsidP="001E79B3">
            <w:pPr>
              <w:rPr>
                <w:sz w:val="24"/>
                <w:szCs w:val="24"/>
              </w:rPr>
            </w:pPr>
            <w:r w:rsidRPr="00213EB2">
              <w:rPr>
                <w:sz w:val="24"/>
                <w:szCs w:val="24"/>
              </w:rPr>
              <w:t>Проведение субботников по благоустройству школы и прилегающей к ней территории.</w:t>
            </w:r>
          </w:p>
        </w:tc>
        <w:tc>
          <w:tcPr>
            <w:tcW w:w="2380" w:type="dxa"/>
          </w:tcPr>
          <w:p w:rsidR="00F12377" w:rsidRPr="001D724B" w:rsidRDefault="001E79B3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380" w:type="dxa"/>
          </w:tcPr>
          <w:p w:rsidR="00F12377" w:rsidRPr="001D724B" w:rsidRDefault="001E79B3" w:rsidP="001D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школы и парка</w:t>
            </w:r>
          </w:p>
        </w:tc>
        <w:tc>
          <w:tcPr>
            <w:tcW w:w="2216" w:type="dxa"/>
          </w:tcPr>
          <w:p w:rsidR="00F12377" w:rsidRDefault="001E79B3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  <w:p w:rsidR="001E79B3" w:rsidRPr="001D724B" w:rsidRDefault="001E79B3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2210" w:type="dxa"/>
            <w:vMerge w:val="restart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ДДТ</w:t>
            </w:r>
          </w:p>
        </w:tc>
        <w:tc>
          <w:tcPr>
            <w:tcW w:w="2210" w:type="dxa"/>
            <w:vMerge w:val="restart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ДДТ</w:t>
            </w:r>
          </w:p>
        </w:tc>
      </w:tr>
      <w:tr w:rsidR="00F12377" w:rsidRPr="001D724B" w:rsidTr="00BB4799">
        <w:trPr>
          <w:trHeight w:val="401"/>
        </w:trPr>
        <w:tc>
          <w:tcPr>
            <w:tcW w:w="545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72" w:type="dxa"/>
            <w:gridSpan w:val="2"/>
          </w:tcPr>
          <w:p w:rsidR="001E79B3" w:rsidRPr="00213EB2" w:rsidRDefault="001E79B3" w:rsidP="001E79B3">
            <w:pPr>
              <w:spacing w:before="40" w:after="40"/>
            </w:pPr>
            <w:r w:rsidRPr="00213EB2">
              <w:rPr>
                <w:sz w:val="24"/>
                <w:szCs w:val="24"/>
              </w:rPr>
              <w:t>Осенний бал</w:t>
            </w:r>
            <w:r w:rsidRPr="00213EB2">
              <w:t>.</w:t>
            </w:r>
          </w:p>
          <w:p w:rsidR="00F12377" w:rsidRPr="001D724B" w:rsidRDefault="001E79B3" w:rsidP="001E79B3">
            <w:pPr>
              <w:rPr>
                <w:sz w:val="24"/>
                <w:szCs w:val="24"/>
              </w:rPr>
            </w:pPr>
            <w:r w:rsidRPr="00213EB2">
              <w:t> </w:t>
            </w:r>
          </w:p>
        </w:tc>
        <w:tc>
          <w:tcPr>
            <w:tcW w:w="2380" w:type="dxa"/>
          </w:tcPr>
          <w:p w:rsidR="00F12377" w:rsidRPr="001D724B" w:rsidRDefault="001E79B3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F12377" w:rsidRPr="001D724B" w:rsidRDefault="001E79B3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140F88" w:rsidRPr="001D724B" w:rsidRDefault="00140F88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  <w:r>
              <w:rPr>
                <w:sz w:val="24"/>
                <w:szCs w:val="24"/>
              </w:rPr>
              <w:t xml:space="preserve"> актив</w:t>
            </w:r>
          </w:p>
        </w:tc>
        <w:tc>
          <w:tcPr>
            <w:tcW w:w="2210" w:type="dxa"/>
            <w:vMerge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</w:t>
            </w:r>
            <w:r w:rsidR="00140F88">
              <w:rPr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380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2380" w:type="dxa"/>
          </w:tcPr>
          <w:p w:rsidR="00F12377" w:rsidRPr="001D724B" w:rsidRDefault="00F12377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  <w:p w:rsidR="00140F88" w:rsidRPr="001D724B" w:rsidRDefault="00140F88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</w:tr>
      <w:tr w:rsidR="00F12377" w:rsidRPr="001D724B" w:rsidTr="00F8454E">
        <w:trPr>
          <w:gridAfter w:val="3"/>
          <w:wAfter w:w="6630" w:type="dxa"/>
          <w:trHeight w:val="278"/>
        </w:trPr>
        <w:tc>
          <w:tcPr>
            <w:tcW w:w="551" w:type="dxa"/>
            <w:gridSpan w:val="2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66" w:type="dxa"/>
          </w:tcPr>
          <w:p w:rsidR="00F12377" w:rsidRPr="00140F88" w:rsidRDefault="00140F88" w:rsidP="00BB4799">
            <w:pPr>
              <w:rPr>
                <w:sz w:val="24"/>
                <w:szCs w:val="24"/>
              </w:rPr>
            </w:pPr>
            <w:r w:rsidRPr="00213EB2">
              <w:rPr>
                <w:sz w:val="24"/>
                <w:szCs w:val="24"/>
              </w:rPr>
              <w:t>"Мама - самое главное слово на свете"</w:t>
            </w:r>
          </w:p>
        </w:tc>
        <w:tc>
          <w:tcPr>
            <w:tcW w:w="2380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F12377" w:rsidRPr="001D724B" w:rsidRDefault="00140F88" w:rsidP="001D724B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140F88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Месячник за здоровый образ жизни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  <w:r w:rsidR="00140F88">
              <w:rPr>
                <w:sz w:val="24"/>
                <w:szCs w:val="24"/>
              </w:rPr>
              <w:br/>
              <w:t>зам. дир. по ВР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140F88" w:rsidP="001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Анкетирование «Подверженность вредным привычкам»</w:t>
            </w:r>
          </w:p>
        </w:tc>
        <w:tc>
          <w:tcPr>
            <w:tcW w:w="2380" w:type="dxa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F12377" w:rsidRPr="001D724B" w:rsidRDefault="00140F88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377" w:rsidRPr="001D724B">
              <w:rPr>
                <w:sz w:val="24"/>
                <w:szCs w:val="24"/>
              </w:rPr>
              <w:t>8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День именинника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4-я неделя ноября</w:t>
            </w:r>
          </w:p>
        </w:tc>
        <w:tc>
          <w:tcPr>
            <w:tcW w:w="2380" w:type="dxa"/>
          </w:tcPr>
          <w:p w:rsidR="00F12377" w:rsidRPr="001D724B" w:rsidRDefault="00140F88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140F88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совет </w:t>
            </w:r>
            <w:r w:rsidR="00140F88">
              <w:rPr>
                <w:sz w:val="24"/>
                <w:szCs w:val="24"/>
              </w:rPr>
              <w:t>ДОО</w:t>
            </w:r>
          </w:p>
        </w:tc>
      </w:tr>
      <w:tr w:rsidR="00140F88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140F88" w:rsidRPr="001D724B" w:rsidRDefault="00140F88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66" w:type="dxa"/>
          </w:tcPr>
          <w:p w:rsidR="00364C96" w:rsidRPr="00364C96" w:rsidRDefault="00364C96" w:rsidP="00364C96">
            <w:pPr>
              <w:rPr>
                <w:sz w:val="24"/>
                <w:szCs w:val="24"/>
              </w:rPr>
            </w:pPr>
            <w:r w:rsidRPr="00364C96">
              <w:rPr>
                <w:sz w:val="24"/>
                <w:szCs w:val="24"/>
              </w:rPr>
              <w:t>1  - Всемирный день борьбы со СПИДом.</w:t>
            </w:r>
          </w:p>
          <w:p w:rsidR="00140F88" w:rsidRPr="001D724B" w:rsidRDefault="00140F88" w:rsidP="00BB479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140F88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380" w:type="dxa"/>
          </w:tcPr>
          <w:p w:rsidR="00140F88" w:rsidRPr="001D724B" w:rsidRDefault="00364C96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140F88" w:rsidRPr="001D724B" w:rsidRDefault="00364C96" w:rsidP="00140F88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66" w:type="dxa"/>
          </w:tcPr>
          <w:p w:rsidR="00F12377" w:rsidRPr="001D724B" w:rsidRDefault="00F12377" w:rsidP="00364C96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Подготовка и проведение новогодней массовки 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2,3 неделя декабря</w:t>
            </w:r>
          </w:p>
        </w:tc>
        <w:tc>
          <w:tcPr>
            <w:tcW w:w="2380" w:type="dxa"/>
          </w:tcPr>
          <w:p w:rsidR="00F12377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  <w:p w:rsidR="00364C96" w:rsidRPr="001D724B" w:rsidRDefault="00364C96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Pr="001D724B" w:rsidRDefault="00364C96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  <w:r>
              <w:rPr>
                <w:sz w:val="24"/>
                <w:szCs w:val="24"/>
              </w:rPr>
              <w:br/>
              <w:t>зам. дир. по ВР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Выпуск новогодней поздравительной газеты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3-я неделя декабря</w:t>
            </w:r>
          </w:p>
        </w:tc>
        <w:tc>
          <w:tcPr>
            <w:tcW w:w="2380" w:type="dxa"/>
          </w:tcPr>
          <w:p w:rsidR="00364C96" w:rsidRDefault="00364C96" w:rsidP="00364C96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F12377" w:rsidRPr="001D724B" w:rsidRDefault="00F12377" w:rsidP="00364C96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совет </w:t>
            </w:r>
            <w:r w:rsidR="00364C96">
              <w:rPr>
                <w:sz w:val="24"/>
                <w:szCs w:val="24"/>
              </w:rPr>
              <w:t>ДОО</w:t>
            </w:r>
          </w:p>
        </w:tc>
      </w:tr>
      <w:tr w:rsidR="00364C96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364C96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66" w:type="dxa"/>
          </w:tcPr>
          <w:p w:rsidR="00364C96" w:rsidRPr="00364C96" w:rsidRDefault="00364C96" w:rsidP="00BB4799">
            <w:pPr>
              <w:rPr>
                <w:sz w:val="24"/>
                <w:szCs w:val="24"/>
              </w:rPr>
            </w:pPr>
            <w:r w:rsidRPr="00364C96">
              <w:rPr>
                <w:sz w:val="24"/>
                <w:szCs w:val="24"/>
              </w:rPr>
              <w:t>Акция «Евроазиатские рождественские учёты птиц».</w:t>
            </w:r>
          </w:p>
        </w:tc>
        <w:tc>
          <w:tcPr>
            <w:tcW w:w="2380" w:type="dxa"/>
          </w:tcPr>
          <w:p w:rsidR="00364C96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20.12.-20.01</w:t>
            </w:r>
          </w:p>
        </w:tc>
        <w:tc>
          <w:tcPr>
            <w:tcW w:w="2380" w:type="dxa"/>
          </w:tcPr>
          <w:p w:rsidR="00364C96" w:rsidRPr="001D724B" w:rsidRDefault="00364C96" w:rsidP="0036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</w:p>
        </w:tc>
        <w:tc>
          <w:tcPr>
            <w:tcW w:w="2216" w:type="dxa"/>
          </w:tcPr>
          <w:p w:rsidR="00364C96" w:rsidRPr="001D724B" w:rsidRDefault="00364C96" w:rsidP="00364C96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364C96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364C96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66" w:type="dxa"/>
          </w:tcPr>
          <w:p w:rsidR="00364C96" w:rsidRPr="00364C96" w:rsidRDefault="00364C96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День Влюбленных</w:t>
            </w:r>
          </w:p>
        </w:tc>
        <w:tc>
          <w:tcPr>
            <w:tcW w:w="2380" w:type="dxa"/>
          </w:tcPr>
          <w:p w:rsidR="00364C96" w:rsidRDefault="00364C96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2-я неделя февраля</w:t>
            </w:r>
          </w:p>
        </w:tc>
        <w:tc>
          <w:tcPr>
            <w:tcW w:w="2380" w:type="dxa"/>
          </w:tcPr>
          <w:p w:rsidR="00364C96" w:rsidRDefault="00364C96" w:rsidP="00364C96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364C96" w:rsidRPr="001D724B" w:rsidRDefault="00364C96" w:rsidP="00364C96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Выпуск поздравительной газеты ко Дню Защитника Отечества</w:t>
            </w:r>
          </w:p>
        </w:tc>
        <w:tc>
          <w:tcPr>
            <w:tcW w:w="2380" w:type="dxa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2377" w:rsidRPr="001D724B">
              <w:rPr>
                <w:sz w:val="24"/>
                <w:szCs w:val="24"/>
              </w:rPr>
              <w:t>-я неделя февраля</w:t>
            </w:r>
          </w:p>
        </w:tc>
        <w:tc>
          <w:tcPr>
            <w:tcW w:w="2380" w:type="dxa"/>
          </w:tcPr>
          <w:p w:rsidR="00F12377" w:rsidRPr="001D724B" w:rsidRDefault="00364C96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364C96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совет </w:t>
            </w:r>
            <w:r w:rsidR="00364C96">
              <w:rPr>
                <w:sz w:val="24"/>
                <w:szCs w:val="24"/>
              </w:rPr>
              <w:t>ДОО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377" w:rsidRPr="001D724B">
              <w:rPr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День именинника</w:t>
            </w:r>
          </w:p>
        </w:tc>
        <w:tc>
          <w:tcPr>
            <w:tcW w:w="2380" w:type="dxa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4-я неделя февраля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66" w:type="dxa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Подготовка и проведение конкурсной программы «Девчата»</w:t>
            </w:r>
          </w:p>
        </w:tc>
        <w:tc>
          <w:tcPr>
            <w:tcW w:w="2380" w:type="dxa"/>
          </w:tcPr>
          <w:p w:rsidR="00F12377" w:rsidRPr="001D724B" w:rsidRDefault="00364C96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1,2 неделя марта</w:t>
            </w:r>
          </w:p>
        </w:tc>
        <w:tc>
          <w:tcPr>
            <w:tcW w:w="2380" w:type="dxa"/>
          </w:tcPr>
          <w:p w:rsidR="00F12377" w:rsidRPr="001D724B" w:rsidRDefault="00364C96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364C96" w:rsidP="00364C96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старшая вожатая </w:t>
            </w:r>
            <w:r w:rsidR="00F12377" w:rsidRPr="001D724B">
              <w:rPr>
                <w:sz w:val="24"/>
                <w:szCs w:val="24"/>
              </w:rPr>
              <w:t xml:space="preserve">совет </w:t>
            </w:r>
            <w:r>
              <w:rPr>
                <w:sz w:val="24"/>
                <w:szCs w:val="24"/>
              </w:rPr>
              <w:t>ДОО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66" w:type="dxa"/>
          </w:tcPr>
          <w:p w:rsidR="00F12377" w:rsidRPr="00BB4799" w:rsidRDefault="00BB4799" w:rsidP="00BB4799">
            <w:pPr>
              <w:rPr>
                <w:sz w:val="24"/>
                <w:szCs w:val="24"/>
              </w:rPr>
            </w:pPr>
            <w:r w:rsidRPr="00BB4799">
              <w:rPr>
                <w:sz w:val="24"/>
                <w:szCs w:val="24"/>
              </w:rPr>
              <w:t>Познавательные экологические игры.</w:t>
            </w:r>
          </w:p>
        </w:tc>
        <w:tc>
          <w:tcPr>
            <w:tcW w:w="2380" w:type="dxa"/>
          </w:tcPr>
          <w:p w:rsidR="00F12377" w:rsidRPr="001D724B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80" w:type="dxa"/>
          </w:tcPr>
          <w:p w:rsidR="00F12377" w:rsidRPr="001D724B" w:rsidRDefault="00BB4799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старшая вожатая, 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2380" w:type="dxa"/>
          </w:tcPr>
          <w:p w:rsidR="00F12377" w:rsidRPr="001D724B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2377" w:rsidRPr="001D724B">
              <w:rPr>
                <w:sz w:val="24"/>
                <w:szCs w:val="24"/>
              </w:rPr>
              <w:t>-я неделя марта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 школ</w:t>
            </w:r>
            <w:r w:rsidR="00BB4799">
              <w:rPr>
                <w:sz w:val="24"/>
                <w:szCs w:val="24"/>
              </w:rPr>
              <w:t>а</w:t>
            </w:r>
          </w:p>
        </w:tc>
        <w:tc>
          <w:tcPr>
            <w:tcW w:w="2216" w:type="dxa"/>
          </w:tcPr>
          <w:p w:rsidR="00F12377" w:rsidRPr="001D724B" w:rsidRDefault="00BB4799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Игра-путеше</w:t>
            </w:r>
            <w:r w:rsidR="00BB4799">
              <w:rPr>
                <w:sz w:val="24"/>
                <w:szCs w:val="24"/>
              </w:rPr>
              <w:t>ствие «Весна идет. Весне дорогу</w:t>
            </w:r>
            <w:r w:rsidRPr="001D724B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2-я неделя апреля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школа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старшая вожатая, </w:t>
            </w:r>
          </w:p>
        </w:tc>
      </w:tr>
      <w:tr w:rsidR="00BB4799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BB4799" w:rsidRPr="001D724B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66" w:type="dxa"/>
          </w:tcPr>
          <w:p w:rsidR="00BB4799" w:rsidRPr="00BB4799" w:rsidRDefault="00BB4799" w:rsidP="00BB4799">
            <w:pPr>
              <w:rPr>
                <w:sz w:val="24"/>
                <w:szCs w:val="24"/>
              </w:rPr>
            </w:pPr>
            <w:r w:rsidRPr="00BB4799">
              <w:rPr>
                <w:sz w:val="24"/>
                <w:szCs w:val="24"/>
              </w:rPr>
              <w:t>Проведение биотехнических мероприятий.</w:t>
            </w:r>
          </w:p>
        </w:tc>
        <w:tc>
          <w:tcPr>
            <w:tcW w:w="2380" w:type="dxa"/>
          </w:tcPr>
          <w:p w:rsidR="00BB4799" w:rsidRPr="001D724B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BB4799" w:rsidRPr="001D724B" w:rsidRDefault="00BB4799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мастерская</w:t>
            </w:r>
          </w:p>
        </w:tc>
        <w:tc>
          <w:tcPr>
            <w:tcW w:w="2216" w:type="dxa"/>
          </w:tcPr>
          <w:p w:rsidR="00BB4799" w:rsidRPr="001D724B" w:rsidRDefault="00BB4799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ДОО</w:t>
            </w:r>
          </w:p>
        </w:tc>
      </w:tr>
      <w:tr w:rsidR="00BB4799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BB4799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66" w:type="dxa"/>
          </w:tcPr>
          <w:p w:rsidR="00BB4799" w:rsidRPr="00BB4799" w:rsidRDefault="00BB4799" w:rsidP="00BB4799">
            <w:pPr>
              <w:rPr>
                <w:sz w:val="24"/>
                <w:szCs w:val="24"/>
              </w:rPr>
            </w:pPr>
            <w:r w:rsidRPr="00BB4799">
              <w:rPr>
                <w:sz w:val="24"/>
                <w:szCs w:val="24"/>
              </w:rPr>
              <w:t>Озеленение, субботники у школы и в сельском парке у памятника</w:t>
            </w:r>
          </w:p>
        </w:tc>
        <w:tc>
          <w:tcPr>
            <w:tcW w:w="2380" w:type="dxa"/>
          </w:tcPr>
          <w:p w:rsidR="00BB4799" w:rsidRDefault="00BB4799" w:rsidP="00BB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 мая</w:t>
            </w:r>
          </w:p>
        </w:tc>
        <w:tc>
          <w:tcPr>
            <w:tcW w:w="2380" w:type="dxa"/>
          </w:tcPr>
          <w:p w:rsidR="00BB4799" w:rsidRDefault="00BB4799" w:rsidP="00BB4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BB4799" w:rsidRDefault="00BB4799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 xml:space="preserve">старшая вожатая совет </w:t>
            </w:r>
            <w:r>
              <w:rPr>
                <w:sz w:val="24"/>
                <w:szCs w:val="24"/>
              </w:rPr>
              <w:t>ДОО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21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Организация и проведение праздника Дня Победы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1,2 неделя мая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23</w:t>
            </w:r>
          </w:p>
        </w:tc>
        <w:tc>
          <w:tcPr>
            <w:tcW w:w="3666" w:type="dxa"/>
          </w:tcPr>
          <w:p w:rsidR="00F12377" w:rsidRPr="007961CB" w:rsidRDefault="007961CB" w:rsidP="00BB4799">
            <w:pPr>
              <w:rPr>
                <w:sz w:val="24"/>
                <w:szCs w:val="24"/>
              </w:rPr>
            </w:pPr>
            <w:r w:rsidRPr="007961CB">
              <w:rPr>
                <w:sz w:val="24"/>
                <w:szCs w:val="24"/>
              </w:rPr>
              <w:t>Месячник встречи птиц. Фотоохота.</w:t>
            </w:r>
          </w:p>
        </w:tc>
        <w:tc>
          <w:tcPr>
            <w:tcW w:w="2380" w:type="dxa"/>
          </w:tcPr>
          <w:p w:rsidR="00F12377" w:rsidRPr="001D724B" w:rsidRDefault="007961CB" w:rsidP="0079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F12377" w:rsidRPr="001D724B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380" w:type="dxa"/>
          </w:tcPr>
          <w:p w:rsidR="00F12377" w:rsidRPr="001D724B" w:rsidRDefault="007961CB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</w:tc>
      </w:tr>
      <w:tr w:rsidR="00F12377" w:rsidRPr="001D724B" w:rsidTr="00F8454E">
        <w:trPr>
          <w:gridAfter w:val="3"/>
          <w:wAfter w:w="6630" w:type="dxa"/>
          <w:trHeight w:val="297"/>
        </w:trPr>
        <w:tc>
          <w:tcPr>
            <w:tcW w:w="551" w:type="dxa"/>
            <w:gridSpan w:val="2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24</w:t>
            </w:r>
          </w:p>
        </w:tc>
        <w:tc>
          <w:tcPr>
            <w:tcW w:w="3666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День именинника</w:t>
            </w:r>
          </w:p>
        </w:tc>
        <w:tc>
          <w:tcPr>
            <w:tcW w:w="2380" w:type="dxa"/>
          </w:tcPr>
          <w:p w:rsidR="00F12377" w:rsidRPr="001D724B" w:rsidRDefault="00F12377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3-я неделя мая</w:t>
            </w:r>
          </w:p>
        </w:tc>
        <w:tc>
          <w:tcPr>
            <w:tcW w:w="2380" w:type="dxa"/>
          </w:tcPr>
          <w:p w:rsidR="00F12377" w:rsidRPr="001D724B" w:rsidRDefault="007961CB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F12377" w:rsidRPr="001D724B" w:rsidRDefault="00F12377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совет д/о</w:t>
            </w:r>
          </w:p>
        </w:tc>
      </w:tr>
      <w:tr w:rsidR="007961CB" w:rsidRPr="001D724B" w:rsidTr="00F8454E">
        <w:trPr>
          <w:gridAfter w:val="3"/>
          <w:wAfter w:w="6630" w:type="dxa"/>
          <w:trHeight w:val="464"/>
        </w:trPr>
        <w:tc>
          <w:tcPr>
            <w:tcW w:w="551" w:type="dxa"/>
            <w:gridSpan w:val="2"/>
          </w:tcPr>
          <w:p w:rsidR="007961CB" w:rsidRPr="001D724B" w:rsidRDefault="007961CB" w:rsidP="00BB4799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25</w:t>
            </w:r>
          </w:p>
        </w:tc>
        <w:tc>
          <w:tcPr>
            <w:tcW w:w="3666" w:type="dxa"/>
          </w:tcPr>
          <w:p w:rsidR="007961CB" w:rsidRPr="001D724B" w:rsidRDefault="007961CB" w:rsidP="002F7940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Заседание Общего Сбора</w:t>
            </w:r>
          </w:p>
        </w:tc>
        <w:tc>
          <w:tcPr>
            <w:tcW w:w="2380" w:type="dxa"/>
          </w:tcPr>
          <w:p w:rsidR="007961CB" w:rsidRPr="001D724B" w:rsidRDefault="007961CB" w:rsidP="002F7940">
            <w:pPr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4-я неделя мая</w:t>
            </w:r>
          </w:p>
        </w:tc>
        <w:tc>
          <w:tcPr>
            <w:tcW w:w="2380" w:type="dxa"/>
          </w:tcPr>
          <w:p w:rsidR="007961CB" w:rsidRPr="001D724B" w:rsidRDefault="007961CB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актовый зал</w:t>
            </w:r>
          </w:p>
        </w:tc>
        <w:tc>
          <w:tcPr>
            <w:tcW w:w="2216" w:type="dxa"/>
          </w:tcPr>
          <w:p w:rsidR="007961CB" w:rsidRDefault="007961CB" w:rsidP="00BB4799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старшая вожатая</w:t>
            </w:r>
          </w:p>
          <w:p w:rsidR="007961CB" w:rsidRPr="001D724B" w:rsidRDefault="007961CB" w:rsidP="00BB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ДОО</w:t>
            </w:r>
          </w:p>
        </w:tc>
      </w:tr>
    </w:tbl>
    <w:p w:rsidR="00F8454E" w:rsidRDefault="00F8454E" w:rsidP="00F8454E">
      <w:pPr>
        <w:rPr>
          <w:rFonts w:ascii="Calibri" w:eastAsia="Times New Roman" w:hAnsi="Calibri" w:cs="Times New Roman"/>
          <w:sz w:val="24"/>
          <w:szCs w:val="24"/>
        </w:rPr>
      </w:pPr>
    </w:p>
    <w:p w:rsidR="007961CB" w:rsidRDefault="007961CB" w:rsidP="00F8454E">
      <w:pPr>
        <w:rPr>
          <w:rFonts w:ascii="Calibri" w:eastAsia="Times New Roman" w:hAnsi="Calibri" w:cs="Times New Roman"/>
          <w:sz w:val="24"/>
          <w:szCs w:val="24"/>
        </w:rPr>
      </w:pPr>
    </w:p>
    <w:p w:rsidR="007961CB" w:rsidRDefault="007961CB" w:rsidP="00F8454E">
      <w:pPr>
        <w:rPr>
          <w:rFonts w:ascii="Calibri" w:eastAsia="Times New Roman" w:hAnsi="Calibri" w:cs="Times New Roman"/>
          <w:sz w:val="24"/>
          <w:szCs w:val="24"/>
        </w:rPr>
      </w:pPr>
    </w:p>
    <w:p w:rsidR="007961CB" w:rsidRDefault="007961CB" w:rsidP="00F8454E">
      <w:pPr>
        <w:rPr>
          <w:rFonts w:ascii="Calibri" w:eastAsia="Times New Roman" w:hAnsi="Calibri" w:cs="Times New Roman"/>
          <w:sz w:val="24"/>
          <w:szCs w:val="24"/>
        </w:rPr>
      </w:pPr>
    </w:p>
    <w:p w:rsidR="007961CB" w:rsidRDefault="007961CB" w:rsidP="00F8454E">
      <w:pPr>
        <w:rPr>
          <w:rFonts w:ascii="Calibri" w:eastAsia="Times New Roman" w:hAnsi="Calibri" w:cs="Times New Roman"/>
          <w:sz w:val="24"/>
          <w:szCs w:val="24"/>
        </w:rPr>
      </w:pPr>
    </w:p>
    <w:p w:rsidR="007961CB" w:rsidRDefault="007961CB" w:rsidP="00F8454E">
      <w:pPr>
        <w:rPr>
          <w:rFonts w:ascii="Calibri" w:eastAsia="Times New Roman" w:hAnsi="Calibri" w:cs="Times New Roman"/>
          <w:sz w:val="24"/>
          <w:szCs w:val="24"/>
        </w:rPr>
      </w:pPr>
    </w:p>
    <w:p w:rsidR="007961CB" w:rsidRDefault="007961CB" w:rsidP="00F8454E">
      <w:pPr>
        <w:rPr>
          <w:rFonts w:ascii="Calibri" w:eastAsia="Times New Roman" w:hAnsi="Calibri" w:cs="Times New Roman"/>
          <w:sz w:val="24"/>
          <w:szCs w:val="24"/>
        </w:rPr>
      </w:pPr>
    </w:p>
    <w:p w:rsidR="00D0074D" w:rsidRDefault="00D0074D" w:rsidP="00CE4F83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CE4F83" w:rsidRPr="001D724B" w:rsidRDefault="00CE4F83" w:rsidP="00CE4F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940" w:rsidRDefault="007961CB" w:rsidP="002F794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C1999" w:rsidRPr="00AC1999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2F7940">
        <w:rPr>
          <w:rFonts w:ascii="Times New Roman" w:hAnsi="Times New Roman" w:cs="Times New Roman"/>
          <w:b/>
          <w:sz w:val="40"/>
          <w:szCs w:val="40"/>
        </w:rPr>
        <w:t>План работы «Школы актива»</w:t>
      </w:r>
    </w:p>
    <w:p w:rsidR="002F7940" w:rsidRDefault="002F7940" w:rsidP="002F794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F65B81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F65B81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2656D" w:rsidRDefault="00B2656D" w:rsidP="002F794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5174"/>
        <w:gridCol w:w="1485"/>
        <w:gridCol w:w="1404"/>
        <w:gridCol w:w="1258"/>
      </w:tblGrid>
      <w:tr w:rsidR="002F7940" w:rsidRPr="00AC1999" w:rsidTr="00B2656D">
        <w:tc>
          <w:tcPr>
            <w:tcW w:w="682" w:type="dxa"/>
            <w:vMerge w:val="restart"/>
          </w:tcPr>
          <w:p w:rsidR="002F7940" w:rsidRPr="00AC1999" w:rsidRDefault="002F7940" w:rsidP="002F7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4" w:type="dxa"/>
            <w:vMerge w:val="restart"/>
          </w:tcPr>
          <w:p w:rsidR="002F7940" w:rsidRPr="00AC1999" w:rsidRDefault="002F7940" w:rsidP="002F7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85" w:type="dxa"/>
            <w:vMerge w:val="restart"/>
          </w:tcPr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1999">
              <w:rPr>
                <w:rFonts w:ascii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2662" w:type="dxa"/>
            <w:gridSpan w:val="2"/>
          </w:tcPr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1999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2F7940" w:rsidRPr="00AC1999" w:rsidTr="00B2656D">
        <w:tc>
          <w:tcPr>
            <w:tcW w:w="682" w:type="dxa"/>
            <w:vMerge/>
          </w:tcPr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vMerge/>
          </w:tcPr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1999">
              <w:rPr>
                <w:rFonts w:ascii="Times New Roman" w:hAnsi="Times New Roman" w:cs="Times New Roman"/>
                <w:b/>
              </w:rPr>
              <w:t>Теоретич.</w:t>
            </w:r>
          </w:p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1999">
              <w:rPr>
                <w:rFonts w:ascii="Times New Roman" w:hAnsi="Times New Roman" w:cs="Times New Roman"/>
                <w:b/>
              </w:rPr>
              <w:t>(час)</w:t>
            </w:r>
          </w:p>
        </w:tc>
        <w:tc>
          <w:tcPr>
            <w:tcW w:w="1258" w:type="dxa"/>
          </w:tcPr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1999">
              <w:rPr>
                <w:rFonts w:ascii="Times New Roman" w:hAnsi="Times New Roman" w:cs="Times New Roman"/>
                <w:b/>
              </w:rPr>
              <w:t>Практич.</w:t>
            </w:r>
          </w:p>
          <w:p w:rsidR="002F7940" w:rsidRPr="00AC1999" w:rsidRDefault="002F7940" w:rsidP="002F794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1999">
              <w:rPr>
                <w:rFonts w:ascii="Times New Roman" w:hAnsi="Times New Roman" w:cs="Times New Roman"/>
                <w:b/>
              </w:rPr>
              <w:t>(час)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74" w:type="dxa"/>
          </w:tcPr>
          <w:p w:rsidR="002F7940" w:rsidRPr="00B2656D" w:rsidRDefault="002F7940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Знакомство с программой</w:t>
            </w:r>
          </w:p>
        </w:tc>
        <w:tc>
          <w:tcPr>
            <w:tcW w:w="1485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74" w:type="dxa"/>
          </w:tcPr>
          <w:p w:rsidR="002F7940" w:rsidRPr="00B2656D" w:rsidRDefault="002F7940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Школа общения</w:t>
            </w:r>
          </w:p>
        </w:tc>
        <w:tc>
          <w:tcPr>
            <w:tcW w:w="1485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74" w:type="dxa"/>
          </w:tcPr>
          <w:p w:rsidR="002F7940" w:rsidRPr="00B2656D" w:rsidRDefault="002F7940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Мои права. Всемирный день прав ребёнка.</w:t>
            </w:r>
          </w:p>
        </w:tc>
        <w:tc>
          <w:tcPr>
            <w:tcW w:w="1485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rPr>
          <w:trHeight w:val="506"/>
        </w:trPr>
        <w:tc>
          <w:tcPr>
            <w:tcW w:w="682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74" w:type="dxa"/>
          </w:tcPr>
          <w:p w:rsidR="002F7940" w:rsidRPr="00B2656D" w:rsidRDefault="002F7940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Основы организаторской деятельности.</w:t>
            </w:r>
          </w:p>
        </w:tc>
        <w:tc>
          <w:tcPr>
            <w:tcW w:w="1485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2F7940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 xml:space="preserve">        1</w:t>
            </w:r>
          </w:p>
        </w:tc>
        <w:tc>
          <w:tcPr>
            <w:tcW w:w="1258" w:type="dxa"/>
          </w:tcPr>
          <w:p w:rsidR="002F7940" w:rsidRPr="00B2656D" w:rsidRDefault="002F7940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 xml:space="preserve">       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74" w:type="dxa"/>
          </w:tcPr>
          <w:p w:rsidR="002F7940" w:rsidRPr="004F77B5" w:rsidRDefault="004F77B5" w:rsidP="004F77B5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F77B5">
              <w:rPr>
                <w:rFonts w:ascii="Times New Roman" w:hAnsi="Times New Roman" w:cs="Times New Roman"/>
                <w:sz w:val="32"/>
                <w:szCs w:val="32"/>
              </w:rPr>
              <w:t>Игра - дело серьезное.</w:t>
            </w:r>
          </w:p>
        </w:tc>
        <w:tc>
          <w:tcPr>
            <w:tcW w:w="1485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74" w:type="dxa"/>
          </w:tcPr>
          <w:p w:rsidR="002F7940" w:rsidRPr="00B2656D" w:rsidRDefault="00F10801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Методика организации и проведения КТД.</w:t>
            </w:r>
          </w:p>
        </w:tc>
        <w:tc>
          <w:tcPr>
            <w:tcW w:w="1485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C7C3F" w:rsidRPr="00B265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174" w:type="dxa"/>
          </w:tcPr>
          <w:p w:rsidR="002F7940" w:rsidRPr="00B2656D" w:rsidRDefault="001C7C3F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Государственная символика. Символика детских объединений.</w:t>
            </w:r>
          </w:p>
        </w:tc>
        <w:tc>
          <w:tcPr>
            <w:tcW w:w="1485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F10801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1C7C3F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74" w:type="dxa"/>
          </w:tcPr>
          <w:p w:rsidR="002F7940" w:rsidRPr="00B2656D" w:rsidRDefault="00FB270A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Основы оформительского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74" w:type="dxa"/>
          </w:tcPr>
          <w:p w:rsidR="002F7940" w:rsidRPr="00B2656D" w:rsidRDefault="00145435" w:rsidP="00B2656D">
            <w:pPr>
              <w:spacing w:before="24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История детского движения.</w:t>
            </w:r>
          </w:p>
        </w:tc>
        <w:tc>
          <w:tcPr>
            <w:tcW w:w="1485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4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8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7940" w:rsidRPr="00B2656D" w:rsidTr="00B2656D">
        <w:tc>
          <w:tcPr>
            <w:tcW w:w="682" w:type="dxa"/>
          </w:tcPr>
          <w:p w:rsidR="002F7940" w:rsidRPr="00B2656D" w:rsidRDefault="002F7940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4" w:type="dxa"/>
          </w:tcPr>
          <w:p w:rsidR="002F7940" w:rsidRPr="00B2656D" w:rsidRDefault="00145435" w:rsidP="00B2656D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85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04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58" w:type="dxa"/>
          </w:tcPr>
          <w:p w:rsidR="002F7940" w:rsidRPr="00B2656D" w:rsidRDefault="00145435" w:rsidP="00B265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56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0" w:rsidRPr="00B2656D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0" w:rsidRDefault="002F7940" w:rsidP="00B2656D">
      <w:pPr>
        <w:spacing w:before="24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940" w:rsidRDefault="002F7940" w:rsidP="00AC19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940" w:rsidRDefault="002F7940" w:rsidP="00AC19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940" w:rsidRDefault="002F7940" w:rsidP="00145435">
      <w:pPr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AC1999" w:rsidRDefault="00B2656D" w:rsidP="00AC19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</w:t>
      </w:r>
      <w:r w:rsidR="007961CB">
        <w:rPr>
          <w:rFonts w:ascii="Times New Roman" w:hAnsi="Times New Roman" w:cs="Times New Roman"/>
          <w:b/>
          <w:sz w:val="40"/>
          <w:szCs w:val="40"/>
        </w:rPr>
        <w:t xml:space="preserve">Содержание занятий </w:t>
      </w:r>
      <w:r w:rsidR="00A26430">
        <w:rPr>
          <w:rFonts w:ascii="Times New Roman" w:hAnsi="Times New Roman" w:cs="Times New Roman"/>
          <w:b/>
          <w:sz w:val="40"/>
          <w:szCs w:val="40"/>
        </w:rPr>
        <w:t>«Ш</w:t>
      </w:r>
      <w:r w:rsidR="007961CB">
        <w:rPr>
          <w:rFonts w:ascii="Times New Roman" w:hAnsi="Times New Roman" w:cs="Times New Roman"/>
          <w:b/>
          <w:sz w:val="40"/>
          <w:szCs w:val="40"/>
        </w:rPr>
        <w:t>колы актива</w:t>
      </w:r>
      <w:r w:rsidR="00A26430">
        <w:rPr>
          <w:rFonts w:ascii="Times New Roman" w:hAnsi="Times New Roman" w:cs="Times New Roman"/>
          <w:b/>
          <w:sz w:val="40"/>
          <w:szCs w:val="40"/>
        </w:rPr>
        <w:t>»</w:t>
      </w:r>
    </w:p>
    <w:p w:rsidR="007961CB" w:rsidRPr="00AC1999" w:rsidRDefault="007961CB" w:rsidP="00AC19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F65B81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F65B81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C1999" w:rsidRPr="007961CB" w:rsidRDefault="00AC1999" w:rsidP="00AC19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188"/>
        <w:gridCol w:w="2617"/>
        <w:gridCol w:w="2385"/>
      </w:tblGrid>
      <w:tr w:rsidR="00145435" w:rsidRPr="007961CB" w:rsidTr="00B2656D">
        <w:tc>
          <w:tcPr>
            <w:tcW w:w="813" w:type="dxa"/>
          </w:tcPr>
          <w:p w:rsidR="00145435" w:rsidRDefault="00145435" w:rsidP="00AC19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88" w:type="dxa"/>
          </w:tcPr>
          <w:p w:rsidR="00145435" w:rsidRPr="007961CB" w:rsidRDefault="00145435" w:rsidP="00AC19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17" w:type="dxa"/>
          </w:tcPr>
          <w:p w:rsidR="00145435" w:rsidRPr="007961CB" w:rsidRDefault="00145435" w:rsidP="00AC19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85" w:type="dxa"/>
          </w:tcPr>
          <w:p w:rsidR="00145435" w:rsidRDefault="00145435" w:rsidP="00AC19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C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145435" w:rsidRPr="007961CB" w:rsidRDefault="00145435" w:rsidP="00AC19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145435" w:rsidRPr="00AC1999" w:rsidRDefault="00145435" w:rsidP="001454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</w:t>
            </w:r>
          </w:p>
        </w:tc>
        <w:tc>
          <w:tcPr>
            <w:tcW w:w="2617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программы</w:t>
            </w:r>
          </w:p>
        </w:tc>
        <w:tc>
          <w:tcPr>
            <w:tcW w:w="2385" w:type="dxa"/>
          </w:tcPr>
          <w:p w:rsidR="00145435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взаимодействие.</w:t>
            </w:r>
          </w:p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</w:tcPr>
          <w:p w:rsidR="00145435" w:rsidRPr="00AC1999" w:rsidRDefault="00145435" w:rsidP="001454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общения</w:t>
            </w:r>
          </w:p>
        </w:tc>
        <w:tc>
          <w:tcPr>
            <w:tcW w:w="2617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как взаимодействие</w:t>
            </w:r>
          </w:p>
        </w:tc>
        <w:tc>
          <w:tcPr>
            <w:tcW w:w="2385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общения. Тест: «Определить уровень общительности»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145435" w:rsidRPr="00AC1999" w:rsidRDefault="00145435" w:rsidP="001454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права. Всемирный день прав ребёнка.</w:t>
            </w:r>
          </w:p>
        </w:tc>
        <w:tc>
          <w:tcPr>
            <w:tcW w:w="2617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Конвенции о правах ребёнка</w:t>
            </w:r>
          </w:p>
        </w:tc>
        <w:tc>
          <w:tcPr>
            <w:tcW w:w="2385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«Имею право»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:rsidR="00145435" w:rsidRPr="00AC1999" w:rsidRDefault="00145435" w:rsidP="001454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организаторской деятельности.</w:t>
            </w:r>
          </w:p>
        </w:tc>
        <w:tc>
          <w:tcPr>
            <w:tcW w:w="2617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организаторской работы</w:t>
            </w:r>
          </w:p>
        </w:tc>
        <w:tc>
          <w:tcPr>
            <w:tcW w:w="2385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ситуаций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88" w:type="dxa"/>
          </w:tcPr>
          <w:p w:rsidR="00145435" w:rsidRPr="00F10801" w:rsidRDefault="004F77B5" w:rsidP="004F77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7B5">
              <w:rPr>
                <w:rFonts w:ascii="Times New Roman" w:hAnsi="Times New Roman" w:cs="Times New Roman"/>
                <w:sz w:val="32"/>
                <w:szCs w:val="32"/>
              </w:rPr>
              <w:t>Игра - дело серьезное.</w:t>
            </w:r>
          </w:p>
        </w:tc>
        <w:tc>
          <w:tcPr>
            <w:tcW w:w="2617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игр</w:t>
            </w:r>
          </w:p>
        </w:tc>
        <w:tc>
          <w:tcPr>
            <w:tcW w:w="2385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залом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145435" w:rsidRPr="00AC1999" w:rsidRDefault="00145435" w:rsidP="001454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801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КТД.</w:t>
            </w:r>
          </w:p>
        </w:tc>
        <w:tc>
          <w:tcPr>
            <w:tcW w:w="2617" w:type="dxa"/>
          </w:tcPr>
          <w:p w:rsidR="00145435" w:rsidRPr="00AC1999" w:rsidRDefault="0014543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КТД? Понятие, структура, виды, стадии проведения. </w:t>
            </w:r>
            <w:r w:rsidR="00B2656D">
              <w:rPr>
                <w:rFonts w:ascii="Times New Roman" w:hAnsi="Times New Roman" w:cs="Times New Roman"/>
                <w:sz w:val="28"/>
                <w:szCs w:val="28"/>
              </w:rPr>
              <w:t>Примеры.</w:t>
            </w:r>
          </w:p>
        </w:tc>
        <w:tc>
          <w:tcPr>
            <w:tcW w:w="2385" w:type="dxa"/>
          </w:tcPr>
          <w:p w:rsidR="00145435" w:rsidRPr="00AC1999" w:rsidRDefault="00B2656D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КТД.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88" w:type="dxa"/>
          </w:tcPr>
          <w:p w:rsidR="00145435" w:rsidRPr="00AC1999" w:rsidRDefault="00145435" w:rsidP="001454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символика. Символика детских объединений.</w:t>
            </w:r>
          </w:p>
        </w:tc>
        <w:tc>
          <w:tcPr>
            <w:tcW w:w="2617" w:type="dxa"/>
          </w:tcPr>
          <w:p w:rsidR="00145435" w:rsidRPr="00AC1999" w:rsidRDefault="00B2656D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«символ», «атрибут». Государственная символика. Символы России. Символы и атрибуты ДОО.</w:t>
            </w:r>
          </w:p>
        </w:tc>
        <w:tc>
          <w:tcPr>
            <w:tcW w:w="2385" w:type="dxa"/>
          </w:tcPr>
          <w:p w:rsidR="00145435" w:rsidRPr="00AC1999" w:rsidRDefault="00B2656D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«Государственная символика страны»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88" w:type="dxa"/>
          </w:tcPr>
          <w:p w:rsidR="00145435" w:rsidRPr="00AC1999" w:rsidRDefault="004F77B5" w:rsidP="004F77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Основы оформительского мастерства</w:t>
            </w:r>
            <w:r w:rsidR="00145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145435" w:rsidRPr="00AC1999" w:rsidRDefault="004F77B5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</w:t>
            </w:r>
            <w:r w:rsidR="00A26430">
              <w:rPr>
                <w:rFonts w:ascii="Times New Roman" w:hAnsi="Times New Roman" w:cs="Times New Roman"/>
                <w:sz w:val="28"/>
                <w:szCs w:val="28"/>
              </w:rPr>
              <w:t>документации, уголка, стенгазеты.</w:t>
            </w:r>
          </w:p>
        </w:tc>
        <w:tc>
          <w:tcPr>
            <w:tcW w:w="2385" w:type="dxa"/>
          </w:tcPr>
          <w:p w:rsidR="00145435" w:rsidRPr="00AC1999" w:rsidRDefault="00A26430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газеты, протокола.</w:t>
            </w:r>
          </w:p>
        </w:tc>
      </w:tr>
      <w:tr w:rsidR="00145435" w:rsidRPr="00AC1999" w:rsidTr="00B2656D">
        <w:tc>
          <w:tcPr>
            <w:tcW w:w="813" w:type="dxa"/>
          </w:tcPr>
          <w:p w:rsidR="00145435" w:rsidRPr="00145435" w:rsidRDefault="00145435" w:rsidP="00145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88" w:type="dxa"/>
          </w:tcPr>
          <w:p w:rsidR="00145435" w:rsidRPr="00AC1999" w:rsidRDefault="00145435" w:rsidP="001454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детского движения.</w:t>
            </w:r>
          </w:p>
        </w:tc>
        <w:tc>
          <w:tcPr>
            <w:tcW w:w="2617" w:type="dxa"/>
          </w:tcPr>
          <w:p w:rsidR="00145435" w:rsidRPr="00AC1999" w:rsidRDefault="00B2656D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детского движения в России.</w:t>
            </w:r>
          </w:p>
        </w:tc>
        <w:tc>
          <w:tcPr>
            <w:tcW w:w="2385" w:type="dxa"/>
          </w:tcPr>
          <w:p w:rsidR="00145435" w:rsidRPr="00AC1999" w:rsidRDefault="00B2656D" w:rsidP="001454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музей. Уголок ДОО.</w:t>
            </w:r>
          </w:p>
        </w:tc>
      </w:tr>
    </w:tbl>
    <w:p w:rsidR="00CE4F83" w:rsidRDefault="00CE4F83" w:rsidP="001B40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4F83" w:rsidRPr="00AC1999" w:rsidRDefault="00CE4F83" w:rsidP="001B40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26430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AC1999" w:rsidRPr="00AC1999">
        <w:rPr>
          <w:rFonts w:ascii="Times New Roman" w:hAnsi="Times New Roman" w:cs="Times New Roman"/>
          <w:b/>
          <w:sz w:val="36"/>
          <w:szCs w:val="36"/>
        </w:rPr>
        <w:t>. Опыт взаимодействия с различными социальными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99">
        <w:rPr>
          <w:rFonts w:ascii="Times New Roman" w:hAnsi="Times New Roman" w:cs="Times New Roman"/>
          <w:b/>
          <w:sz w:val="36"/>
          <w:szCs w:val="36"/>
        </w:rPr>
        <w:t>структурами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Сельский дом культуры – совместные мероприятия </w:t>
      </w:r>
      <w:r w:rsidR="001B402E">
        <w:rPr>
          <w:rFonts w:ascii="Times New Roman" w:hAnsi="Times New Roman" w:cs="Times New Roman"/>
          <w:sz w:val="28"/>
          <w:szCs w:val="28"/>
        </w:rPr>
        <w:t xml:space="preserve">- </w:t>
      </w:r>
      <w:r w:rsidRPr="00AC1999">
        <w:rPr>
          <w:rFonts w:ascii="Times New Roman" w:hAnsi="Times New Roman" w:cs="Times New Roman"/>
          <w:sz w:val="28"/>
          <w:szCs w:val="28"/>
        </w:rPr>
        <w:t>(</w:t>
      </w:r>
      <w:r w:rsidR="001B402E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Pr="00AC1999">
        <w:rPr>
          <w:rFonts w:ascii="Times New Roman" w:hAnsi="Times New Roman" w:cs="Times New Roman"/>
          <w:sz w:val="28"/>
          <w:szCs w:val="28"/>
        </w:rPr>
        <w:t>озеленение, субботники).</w:t>
      </w:r>
    </w:p>
    <w:p w:rsidR="00AC1999" w:rsidRPr="00AC1999" w:rsidRDefault="00AC1999" w:rsidP="00AC19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Сельская и городская детская библиотеки – </w:t>
      </w:r>
      <w:r w:rsidR="001B402E">
        <w:rPr>
          <w:rFonts w:ascii="Times New Roman" w:hAnsi="Times New Roman" w:cs="Times New Roman"/>
          <w:sz w:val="28"/>
          <w:szCs w:val="28"/>
        </w:rPr>
        <w:t>(</w:t>
      </w:r>
      <w:r w:rsidRPr="00AC1999">
        <w:rPr>
          <w:rFonts w:ascii="Times New Roman" w:hAnsi="Times New Roman" w:cs="Times New Roman"/>
          <w:sz w:val="28"/>
          <w:szCs w:val="28"/>
        </w:rPr>
        <w:t>предоставление литературных изданий</w:t>
      </w:r>
      <w:r w:rsidR="001B402E">
        <w:rPr>
          <w:rFonts w:ascii="Times New Roman" w:hAnsi="Times New Roman" w:cs="Times New Roman"/>
          <w:sz w:val="28"/>
          <w:szCs w:val="28"/>
        </w:rPr>
        <w:t>)</w:t>
      </w:r>
      <w:r w:rsidRPr="00AC1999">
        <w:rPr>
          <w:rFonts w:ascii="Times New Roman" w:hAnsi="Times New Roman" w:cs="Times New Roman"/>
          <w:sz w:val="28"/>
          <w:szCs w:val="28"/>
        </w:rPr>
        <w:t>.</w:t>
      </w:r>
    </w:p>
    <w:p w:rsidR="00AC1999" w:rsidRPr="00AC1999" w:rsidRDefault="00AC1999" w:rsidP="00AC19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Сельский детский сад «Кораблик» - (строительство кормушек и скворечников</w:t>
      </w:r>
      <w:r w:rsidR="001B402E">
        <w:rPr>
          <w:rFonts w:ascii="Times New Roman" w:hAnsi="Times New Roman" w:cs="Times New Roman"/>
          <w:sz w:val="28"/>
          <w:szCs w:val="28"/>
        </w:rPr>
        <w:t>, проведение конкурсов</w:t>
      </w:r>
      <w:r w:rsidRPr="00AC1999">
        <w:rPr>
          <w:rFonts w:ascii="Times New Roman" w:hAnsi="Times New Roman" w:cs="Times New Roman"/>
          <w:sz w:val="28"/>
          <w:szCs w:val="28"/>
        </w:rPr>
        <w:t>).</w:t>
      </w:r>
    </w:p>
    <w:p w:rsidR="00AC1999" w:rsidRPr="00AC1999" w:rsidRDefault="00AC1999" w:rsidP="00AC19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Нижегородское отделение СОПР – </w:t>
      </w:r>
      <w:r w:rsidR="001B402E">
        <w:rPr>
          <w:rFonts w:ascii="Times New Roman" w:hAnsi="Times New Roman" w:cs="Times New Roman"/>
          <w:sz w:val="28"/>
          <w:szCs w:val="28"/>
        </w:rPr>
        <w:t>(</w:t>
      </w:r>
      <w:r w:rsidRPr="00AC1999">
        <w:rPr>
          <w:rFonts w:ascii="Times New Roman" w:hAnsi="Times New Roman" w:cs="Times New Roman"/>
          <w:sz w:val="28"/>
          <w:szCs w:val="28"/>
        </w:rPr>
        <w:t>участие в массовых акциях СОПР в течение года</w:t>
      </w:r>
      <w:r w:rsidR="001B402E">
        <w:rPr>
          <w:rFonts w:ascii="Times New Roman" w:hAnsi="Times New Roman" w:cs="Times New Roman"/>
          <w:sz w:val="28"/>
          <w:szCs w:val="28"/>
        </w:rPr>
        <w:t>)</w:t>
      </w:r>
      <w:r w:rsidRPr="00AC1999">
        <w:rPr>
          <w:rFonts w:ascii="Times New Roman" w:hAnsi="Times New Roman" w:cs="Times New Roman"/>
          <w:sz w:val="28"/>
          <w:szCs w:val="28"/>
        </w:rPr>
        <w:t>.</w:t>
      </w:r>
    </w:p>
    <w:p w:rsidR="00AC1999" w:rsidRDefault="00AC1999" w:rsidP="00AC19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Организация «Дронт» - </w:t>
      </w:r>
      <w:r w:rsidR="001B402E">
        <w:rPr>
          <w:rFonts w:ascii="Times New Roman" w:hAnsi="Times New Roman" w:cs="Times New Roman"/>
          <w:sz w:val="28"/>
          <w:szCs w:val="28"/>
        </w:rPr>
        <w:t>(</w:t>
      </w:r>
      <w:r w:rsidRPr="00AC1999">
        <w:rPr>
          <w:rFonts w:ascii="Times New Roman" w:hAnsi="Times New Roman" w:cs="Times New Roman"/>
          <w:sz w:val="28"/>
          <w:szCs w:val="28"/>
        </w:rPr>
        <w:t>участие в конкурсе по изучению амфибий и рептилий своего края, предоставление методической литературы для школы</w:t>
      </w:r>
      <w:r w:rsidR="001B402E">
        <w:rPr>
          <w:rFonts w:ascii="Times New Roman" w:hAnsi="Times New Roman" w:cs="Times New Roman"/>
          <w:sz w:val="28"/>
          <w:szCs w:val="28"/>
        </w:rPr>
        <w:t>)</w:t>
      </w:r>
      <w:r w:rsidRPr="00AC1999">
        <w:rPr>
          <w:rFonts w:ascii="Times New Roman" w:hAnsi="Times New Roman" w:cs="Times New Roman"/>
          <w:sz w:val="28"/>
          <w:szCs w:val="28"/>
        </w:rPr>
        <w:t>.</w:t>
      </w:r>
    </w:p>
    <w:p w:rsidR="00843426" w:rsidRPr="00AC1999" w:rsidRDefault="00793F55" w:rsidP="00843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47.95pt;margin-top:15.65pt;width:88.5pt;height:64.5pt;z-index:2516838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ind w:left="-142" w:right="-1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6782">
                    <w:rPr>
                      <w:b/>
                      <w:sz w:val="24"/>
                      <w:szCs w:val="24"/>
                    </w:rPr>
                    <w:t>Нижегородское отделение СОПР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left:0;text-align:left;margin-left:136.2pt;margin-top:11.15pt;width:88.5pt;height:64.5pt;z-index:251682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spacing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176782">
                    <w:rPr>
                      <w:b/>
                      <w:sz w:val="44"/>
                      <w:szCs w:val="44"/>
                    </w:rPr>
                    <w:t>ДДТ</w:t>
                  </w:r>
                </w:p>
              </w:txbxContent>
            </v:textbox>
          </v:shape>
        </w:pic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76" style="position:absolute;left:0;text-align:left;margin-left:357.45pt;margin-top:17.8pt;width:88.5pt;height:64.5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6782">
                    <w:rPr>
                      <w:b/>
                      <w:sz w:val="24"/>
                      <w:szCs w:val="24"/>
                    </w:rPr>
                    <w:t>Сельская 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28.95pt;margin-top:9.55pt;width:88.5pt;height:64.5pt;z-index:2516817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76782">
                    <w:rPr>
                      <w:b/>
                      <w:sz w:val="32"/>
                      <w:szCs w:val="32"/>
                    </w:rPr>
                    <w:t>Зеленый парус</w:t>
                  </w:r>
                </w:p>
              </w:txbxContent>
            </v:textbox>
          </v:shape>
        </w:pict>
      </w:r>
    </w:p>
    <w:p w:rsid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61.45pt;margin-top:8.5pt;width:34.5pt;height:78.75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00.45pt;margin-top:15.25pt;width:57pt;height:59.25pt;flip: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81.2pt;margin-top:4pt;width:15.75pt;height:51.75pt;flip:x y;z-index:251693056" o:connectortype="straight">
            <v:stroke endarrow="block"/>
          </v:shape>
        </w:pict>
      </w: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17.45pt;margin-top:11.75pt;width:69.75pt;height:30pt;flip:x y;z-index:251694080" o:connectortype="straight">
            <v:stroke endarrow="block"/>
          </v:shape>
        </w:pict>
      </w: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76" style="position:absolute;left:0;text-align:left;margin-left:-2.55pt;margin-top:12.75pt;width:88.5pt;height:68.25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ind w:left="-142"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6782">
                    <w:rPr>
                      <w:b/>
                      <w:sz w:val="20"/>
                      <w:szCs w:val="20"/>
                    </w:rPr>
                    <w:t>Редакция газеты «Земля Ветлужская»</w:t>
                  </w:r>
                  <w:r>
                    <w:rPr>
                      <w:b/>
                      <w:sz w:val="20"/>
                      <w:szCs w:val="20"/>
                    </w:rPr>
                    <w:t>, «Берегиня»</w:t>
                  </w:r>
                </w:p>
              </w:txbxContent>
            </v:textbox>
          </v:shape>
        </w:pict>
      </w: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175.2pt;margin-top:.2pt;width:125.25pt;height:133.4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E1DF1" w:rsidRPr="00176782" w:rsidRDefault="00AE1DF1" w:rsidP="00176782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76782">
                    <w:rPr>
                      <w:b/>
                      <w:i/>
                      <w:sz w:val="36"/>
                      <w:szCs w:val="36"/>
                      <w:u w:val="single"/>
                    </w:rPr>
                    <w:t>ДОО «Юный Эколог»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76" style="position:absolute;left:0;text-align:left;margin-left:379.2pt;margin-top:4.7pt;width:88.5pt;height:64.5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ind w:left="-142" w:right="-1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6782">
                    <w:rPr>
                      <w:b/>
                      <w:sz w:val="24"/>
                      <w:szCs w:val="24"/>
                    </w:rPr>
                    <w:t>Районный краеведческий музей</w:t>
                  </w:r>
                </w:p>
              </w:txbxContent>
            </v:textbox>
          </v:shape>
        </w:pict>
      </w: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85.95pt;margin-top:6.45pt;width:89.25pt;height:13.5pt;flip:x y;z-index:251695104" o:connectortype="straight">
            <v:stroke endarrow="block"/>
          </v:shape>
        </w:pict>
      </w: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00.45pt;margin-top:1.45pt;width:78.75pt;height:13.5pt;flip:y;z-index:251701248" o:connectortype="straight">
            <v:stroke endarrow="block"/>
          </v:shape>
        </w:pict>
      </w:r>
    </w:p>
    <w:p w:rsidR="00176782" w:rsidRDefault="00176782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left:0;text-align:left;margin-left:368.7pt;margin-top:11.1pt;width:88.5pt;height:64.5pt;z-index:2516889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6782">
                    <w:rPr>
                      <w:b/>
                      <w:sz w:val="24"/>
                      <w:szCs w:val="24"/>
                    </w:rPr>
                    <w:t>ДОО Ветлужского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76" style="position:absolute;left:0;text-align:left;margin-left:1.95pt;margin-top:11.1pt;width:88.5pt;height:64.5pt;z-index:251685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76782">
                    <w:rPr>
                      <w:b/>
                      <w:sz w:val="32"/>
                      <w:szCs w:val="32"/>
                    </w:rPr>
                    <w:t>РДОО «Ветла»</w:t>
                  </w:r>
                </w:p>
              </w:txbxContent>
            </v:textbox>
          </v:shape>
        </w:pict>
      </w: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00.45pt;margin-top:12.65pt;width:68.25pt;height:12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90.45pt;margin-top:.65pt;width:84.75pt;height:24.75pt;flip:x;z-index:251696128" o:connectortype="straight">
            <v:stroke endarrow="block"/>
          </v:shape>
        </w:pict>
      </w: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91.45pt;margin-top:16.65pt;width:52.5pt;height:36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33.7pt;margin-top:6.9pt;width:1.5pt;height:45.7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23.45pt;margin-top:6.9pt;width:51.75pt;height:45.75pt;flip:x;z-index:251697152" o:connectortype="straight">
            <v:stroke endarrow="block"/>
          </v:shape>
        </w:pict>
      </w:r>
    </w:p>
    <w:p w:rsidR="00176782" w:rsidRDefault="00176782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782" w:rsidRDefault="00793F55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left:0;text-align:left;margin-left:300.45pt;margin-top:15.6pt;width:88.5pt;height:64.5pt;z-index:251687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ind w:left="-142" w:right="-1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6782">
                    <w:rPr>
                      <w:b/>
                      <w:sz w:val="24"/>
                      <w:szCs w:val="24"/>
                    </w:rPr>
                    <w:t>Экологический центр «Дронт»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76" style="position:absolute;left:0;text-align:left;margin-left:191.7pt;margin-top:15.6pt;width:88.5pt;height:64.5pt;z-index:251692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ind w:left="-142" w:right="-1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6782">
                    <w:rPr>
                      <w:b/>
                      <w:sz w:val="24"/>
                      <w:szCs w:val="24"/>
                    </w:rPr>
                    <w:t>Макарьевский ФАП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left:0;text-align:left;margin-left:68.7pt;margin-top:15.6pt;width:88.5pt;height:64.5pt;z-index:251686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E1DF1" w:rsidRPr="00176782" w:rsidRDefault="00AE1DF1" w:rsidP="001767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6782"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</w:txbxContent>
            </v:textbox>
          </v:shape>
        </w:pict>
      </w:r>
    </w:p>
    <w:p w:rsidR="00176782" w:rsidRPr="00AC1999" w:rsidRDefault="00176782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782" w:rsidRDefault="00176782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782" w:rsidRPr="00AC1999" w:rsidRDefault="00176782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426" w:rsidRDefault="00843426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3426" w:rsidRDefault="00843426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3426" w:rsidRDefault="00843426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1999" w:rsidRPr="00AC1999" w:rsidRDefault="00A26430" w:rsidP="00AC199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</w:t>
      </w:r>
      <w:r w:rsidR="00AC1999" w:rsidRPr="00AC1999">
        <w:rPr>
          <w:rFonts w:ascii="Times New Roman" w:hAnsi="Times New Roman" w:cs="Times New Roman"/>
          <w:b/>
          <w:sz w:val="44"/>
          <w:szCs w:val="44"/>
        </w:rPr>
        <w:t>. Приложение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F83" w:rsidRDefault="00A26430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AC1999" w:rsidRPr="00AC1999">
        <w:rPr>
          <w:rFonts w:ascii="Times New Roman" w:hAnsi="Times New Roman" w:cs="Times New Roman"/>
          <w:b/>
          <w:sz w:val="36"/>
          <w:szCs w:val="36"/>
        </w:rPr>
        <w:t>.1. Список литературы, используемый</w:t>
      </w:r>
      <w:r w:rsidR="00CE4F8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C1999" w:rsidRPr="00AC1999" w:rsidRDefault="00CE4F83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старшей вожатой</w:t>
      </w:r>
      <w:r w:rsidR="00AC1999" w:rsidRPr="00AC1999">
        <w:rPr>
          <w:rFonts w:ascii="Times New Roman" w:hAnsi="Times New Roman" w:cs="Times New Roman"/>
          <w:b/>
          <w:sz w:val="36"/>
          <w:szCs w:val="36"/>
        </w:rPr>
        <w:t>.</w:t>
      </w:r>
    </w:p>
    <w:p w:rsidR="00AC1999" w:rsidRPr="00AC1999" w:rsidRDefault="00AC1999" w:rsidP="00D34F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Default="00AC1999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М.М. Ушакова. По страницам экологического календаря. – Н.Новгород, 2005.- 55с.</w:t>
      </w:r>
    </w:p>
    <w:p w:rsidR="000C4A09" w:rsidRPr="00AC1999" w:rsidRDefault="000C4A09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М.М. Ушакова.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игротека. - </w:t>
      </w:r>
      <w:r w:rsidRPr="00AC1999">
        <w:rPr>
          <w:rFonts w:ascii="Times New Roman" w:hAnsi="Times New Roman" w:cs="Times New Roman"/>
          <w:sz w:val="28"/>
          <w:szCs w:val="28"/>
        </w:rPr>
        <w:t>Н.Новгород,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1999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C19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999" w:rsidRPr="00AC1999" w:rsidRDefault="00AC1999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Е.В. Осмелкин. Изучение и охрана птиц. Методическое пособие. – Чебоксары, 2004. – 64с.</w:t>
      </w:r>
    </w:p>
    <w:p w:rsidR="00AC1999" w:rsidRPr="00AC1999" w:rsidRDefault="00AC1999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А.Т. Зверев. Экологические игры. – М: ОНИКС 21 век. Дом педагогики, 2001. – 51с.</w:t>
      </w:r>
    </w:p>
    <w:p w:rsidR="00AC1999" w:rsidRPr="00AC1999" w:rsidRDefault="00AC1999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Г.А. Фадеева. Неделя экологии в школе. – Волгоград: Учитель, 2006. – 66с.</w:t>
      </w:r>
    </w:p>
    <w:p w:rsidR="00AC1999" w:rsidRPr="00AC1999" w:rsidRDefault="00AC1999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Л.В. Сорокина. Тематические игры и праздники по биологии: Методическое пособие. – М.: ТЦ Сфера, 2003. – 96с.</w:t>
      </w:r>
    </w:p>
    <w:p w:rsidR="00AC1999" w:rsidRDefault="00AC1999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 xml:space="preserve"> </w:t>
      </w:r>
      <w:r w:rsidR="000C4A09" w:rsidRPr="00AC1999">
        <w:rPr>
          <w:rFonts w:ascii="Times New Roman" w:hAnsi="Times New Roman" w:cs="Times New Roman"/>
          <w:sz w:val="28"/>
          <w:szCs w:val="28"/>
        </w:rPr>
        <w:t xml:space="preserve">О.Н. </w:t>
      </w:r>
      <w:r w:rsidRPr="00AC1999">
        <w:rPr>
          <w:rFonts w:ascii="Times New Roman" w:hAnsi="Times New Roman" w:cs="Times New Roman"/>
          <w:sz w:val="28"/>
          <w:szCs w:val="28"/>
        </w:rPr>
        <w:t>Камакин Программа экологического воспитания «Зелёный мир». /О.Н. Камакин/. // Классный руководитель. 2006.- №3. – с.77-80.</w:t>
      </w:r>
    </w:p>
    <w:p w:rsidR="000C4A09" w:rsidRPr="00AC1999" w:rsidRDefault="000C4A09" w:rsidP="000C4A0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Гореловская, А.В. Муравьёва. Экологические праздники в школе и детском саду.</w:t>
      </w:r>
      <w:r w:rsidRPr="000C4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999">
        <w:rPr>
          <w:rFonts w:ascii="Times New Roman" w:hAnsi="Times New Roman" w:cs="Times New Roman"/>
          <w:sz w:val="28"/>
          <w:szCs w:val="28"/>
        </w:rPr>
        <w:t>Н.Новгород,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1999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AC19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56D" w:rsidRDefault="00D34FD0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вожатый!</w:t>
      </w:r>
      <w:r w:rsidR="008B5061">
        <w:rPr>
          <w:rFonts w:ascii="Times New Roman" w:hAnsi="Times New Roman" w:cs="Times New Roman"/>
          <w:sz w:val="28"/>
          <w:szCs w:val="28"/>
        </w:rPr>
        <w:t xml:space="preserve"> /Педагогические технологии/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061" w:rsidRPr="00AC1999">
        <w:rPr>
          <w:rFonts w:ascii="Times New Roman" w:hAnsi="Times New Roman" w:cs="Times New Roman"/>
          <w:sz w:val="28"/>
          <w:szCs w:val="28"/>
        </w:rPr>
        <w:t>Н.Новгород, 20</w:t>
      </w:r>
      <w:r w:rsidR="008B5061">
        <w:rPr>
          <w:rFonts w:ascii="Times New Roman" w:hAnsi="Times New Roman" w:cs="Times New Roman"/>
          <w:sz w:val="28"/>
          <w:szCs w:val="28"/>
        </w:rPr>
        <w:t>08</w:t>
      </w:r>
      <w:r w:rsidR="008B5061" w:rsidRPr="00AC1999">
        <w:rPr>
          <w:rFonts w:ascii="Times New Roman" w:hAnsi="Times New Roman" w:cs="Times New Roman"/>
          <w:sz w:val="28"/>
          <w:szCs w:val="28"/>
        </w:rPr>
        <w:t xml:space="preserve">.- </w:t>
      </w:r>
      <w:r w:rsidR="008B5061">
        <w:rPr>
          <w:rFonts w:ascii="Times New Roman" w:hAnsi="Times New Roman" w:cs="Times New Roman"/>
          <w:sz w:val="28"/>
          <w:szCs w:val="28"/>
        </w:rPr>
        <w:t>96с.</w:t>
      </w:r>
    </w:p>
    <w:p w:rsidR="008B5061" w:rsidRDefault="008B5061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быть лидером!</w:t>
      </w:r>
      <w:r w:rsidRPr="008B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/Педагогические технологии/ -  </w:t>
      </w:r>
      <w:r w:rsidRPr="00AC1999">
        <w:rPr>
          <w:rFonts w:ascii="Times New Roman" w:hAnsi="Times New Roman" w:cs="Times New Roman"/>
          <w:sz w:val="28"/>
          <w:szCs w:val="28"/>
        </w:rPr>
        <w:t>Н.Новгород,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1999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104с.</w:t>
      </w:r>
    </w:p>
    <w:p w:rsidR="008B5061" w:rsidRDefault="008B5061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«Проблемы школьного воспитания» №2, 2005; №1-2, 2006.</w:t>
      </w:r>
    </w:p>
    <w:p w:rsidR="008B5061" w:rsidRDefault="008B5061" w:rsidP="00AC199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Хорошая привычка – помогать ближнему. – Балахна, 2009. – 124с.</w:t>
      </w:r>
    </w:p>
    <w:p w:rsidR="008B5061" w:rsidRPr="00AC1999" w:rsidRDefault="008B5061" w:rsidP="008B506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5061" w:rsidRPr="00AC1999" w:rsidRDefault="008B5061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26430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AC1999" w:rsidRPr="00AC1999">
        <w:rPr>
          <w:rFonts w:ascii="Times New Roman" w:hAnsi="Times New Roman" w:cs="Times New Roman"/>
          <w:b/>
          <w:sz w:val="36"/>
          <w:szCs w:val="36"/>
        </w:rPr>
        <w:t>.2. Список рекомендуемой литературы для детей и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99">
        <w:rPr>
          <w:rFonts w:ascii="Times New Roman" w:hAnsi="Times New Roman" w:cs="Times New Roman"/>
          <w:b/>
          <w:sz w:val="36"/>
          <w:szCs w:val="36"/>
        </w:rPr>
        <w:t>родителей.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999" w:rsidRPr="00AC1999" w:rsidRDefault="00AC1999" w:rsidP="00AC19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Красная книга Нижегородской области. Том 1. Животные. – Н. Новгород, 2003. – 349с.</w:t>
      </w:r>
    </w:p>
    <w:p w:rsidR="00AC1999" w:rsidRPr="00AC1999" w:rsidRDefault="00AC1999" w:rsidP="00AC19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Е.Н. Анашкина. О чём поёт кукушка? Наблюдаем за птицами. – Ярославль: Академия развития, 2004. – 256с.</w:t>
      </w:r>
    </w:p>
    <w:p w:rsidR="00AC1999" w:rsidRDefault="00AC1999" w:rsidP="00AC19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И.И. Пузанов, В.И. Козлов, Г.П. Кипарисов. Позвоночные животные Нижегородской области. – Н.Новгород, 2005. - 544с.</w:t>
      </w:r>
    </w:p>
    <w:p w:rsidR="008B5061" w:rsidRDefault="008B5061" w:rsidP="00AC19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Карагёзов. Символы и ритуалы. – М.: «Молодая Гвардия», 1982. – 72с.</w:t>
      </w:r>
    </w:p>
    <w:p w:rsidR="004F77B5" w:rsidRDefault="008B5061" w:rsidP="004F77B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Уралова. Твоя стенгазета.</w:t>
      </w:r>
      <w:r w:rsidR="004F77B5" w:rsidRPr="004F77B5">
        <w:rPr>
          <w:rFonts w:ascii="Times New Roman" w:hAnsi="Times New Roman" w:cs="Times New Roman"/>
          <w:sz w:val="28"/>
          <w:szCs w:val="28"/>
        </w:rPr>
        <w:t xml:space="preserve"> </w:t>
      </w:r>
      <w:r w:rsidR="004F77B5">
        <w:rPr>
          <w:rFonts w:ascii="Times New Roman" w:hAnsi="Times New Roman" w:cs="Times New Roman"/>
          <w:sz w:val="28"/>
          <w:szCs w:val="28"/>
        </w:rPr>
        <w:t>– М.: «Молодая Гвардия», 1974. – 64с.</w:t>
      </w:r>
    </w:p>
    <w:p w:rsidR="008B5061" w:rsidRPr="00AC1999" w:rsidRDefault="004F77B5" w:rsidP="00AC19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детская организация, и я в ней хозяин. – Саров: МОДОУ «Берёзка»,1994. – 48с.</w:t>
      </w: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99">
        <w:rPr>
          <w:rFonts w:ascii="Times New Roman" w:hAnsi="Times New Roman" w:cs="Times New Roman"/>
          <w:b/>
          <w:sz w:val="36"/>
          <w:szCs w:val="36"/>
        </w:rPr>
        <w:t>6.3. Перечень оборудования, необходимого для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99">
        <w:rPr>
          <w:rFonts w:ascii="Times New Roman" w:hAnsi="Times New Roman" w:cs="Times New Roman"/>
          <w:b/>
          <w:sz w:val="36"/>
          <w:szCs w:val="36"/>
        </w:rPr>
        <w:t>реализации    Программы.</w:t>
      </w: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999" w:rsidRPr="00AC1999" w:rsidRDefault="00AC1999" w:rsidP="00AC199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999" w:rsidRPr="00AC1999" w:rsidRDefault="00AC1999" w:rsidP="00AC199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Бинокль         – 3шт.</w:t>
      </w:r>
    </w:p>
    <w:p w:rsidR="00AC1999" w:rsidRPr="00AC1999" w:rsidRDefault="00AC1999" w:rsidP="00AC199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Фотоаппарат – 1шт.</w:t>
      </w:r>
    </w:p>
    <w:p w:rsidR="00AC1999" w:rsidRDefault="00AC1999" w:rsidP="00AC199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999">
        <w:rPr>
          <w:rFonts w:ascii="Times New Roman" w:hAnsi="Times New Roman" w:cs="Times New Roman"/>
          <w:sz w:val="28"/>
          <w:szCs w:val="28"/>
        </w:rPr>
        <w:t>Палатка          -  2шт.</w:t>
      </w:r>
    </w:p>
    <w:p w:rsidR="001B402E" w:rsidRDefault="001B402E" w:rsidP="00AC199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Видеотека</w:t>
      </w:r>
    </w:p>
    <w:p w:rsidR="001B402E" w:rsidRPr="00AC1999" w:rsidRDefault="001B402E" w:rsidP="003311C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999" w:rsidRPr="00AC1999" w:rsidRDefault="00AC1999" w:rsidP="00AC1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63AA" w:rsidRDefault="00E863AA" w:rsidP="004F77B5">
      <w:pPr>
        <w:ind w:right="355"/>
        <w:rPr>
          <w:color w:val="008000"/>
          <w:sz w:val="28"/>
        </w:rPr>
      </w:pPr>
    </w:p>
    <w:p w:rsidR="00CF3D38" w:rsidRDefault="00A26430" w:rsidP="00CF3D38">
      <w:pPr>
        <w:spacing w:after="0"/>
        <w:ind w:right="35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4F77B5">
        <w:rPr>
          <w:rFonts w:ascii="Times New Roman" w:hAnsi="Times New Roman" w:cs="Times New Roman"/>
          <w:b/>
          <w:sz w:val="36"/>
          <w:szCs w:val="36"/>
        </w:rPr>
        <w:t>.4</w:t>
      </w:r>
      <w:r w:rsidR="00CA124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863AA" w:rsidRPr="00CA1246">
        <w:rPr>
          <w:rFonts w:ascii="Times New Roman" w:hAnsi="Times New Roman" w:cs="Times New Roman"/>
          <w:b/>
          <w:sz w:val="36"/>
          <w:szCs w:val="36"/>
        </w:rPr>
        <w:t>СИМВОЛЫ И АТРИБУТИКА</w:t>
      </w:r>
      <w:r w:rsidR="00CF3D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63AA" w:rsidRPr="00CA1246" w:rsidRDefault="00CF3D38" w:rsidP="00CF3D38">
      <w:pPr>
        <w:spacing w:after="0"/>
        <w:ind w:right="35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ДОО</w:t>
      </w:r>
      <w:r w:rsidR="00A54B9C" w:rsidRPr="00CA1246">
        <w:rPr>
          <w:rFonts w:ascii="Times New Roman" w:hAnsi="Times New Roman" w:cs="Times New Roman"/>
          <w:b/>
          <w:sz w:val="36"/>
          <w:szCs w:val="36"/>
        </w:rPr>
        <w:t xml:space="preserve"> «Юный эколог»</w:t>
      </w:r>
    </w:p>
    <w:p w:rsidR="00CF3D38" w:rsidRDefault="00887065" w:rsidP="00CF3D38">
      <w:pPr>
        <w:spacing w:after="0"/>
        <w:ind w:right="355"/>
        <w:rPr>
          <w:b/>
          <w:sz w:val="28"/>
        </w:rPr>
      </w:pPr>
      <w:r>
        <w:rPr>
          <w:color w:val="008000"/>
          <w:sz w:val="28"/>
        </w:rPr>
        <w:t>ДЕВИЗ</w:t>
      </w:r>
      <w:r w:rsidR="00E863AA">
        <w:rPr>
          <w:color w:val="008000"/>
          <w:sz w:val="28"/>
        </w:rPr>
        <w:t xml:space="preserve">: </w:t>
      </w:r>
      <w:r w:rsidR="00E863AA" w:rsidRPr="00A54B9C">
        <w:rPr>
          <w:b/>
          <w:sz w:val="28"/>
        </w:rPr>
        <w:t>«</w:t>
      </w:r>
      <w:r w:rsidR="00CF3D38">
        <w:rPr>
          <w:b/>
          <w:sz w:val="28"/>
        </w:rPr>
        <w:t xml:space="preserve">Птицы в ладонях, сердце в груди – </w:t>
      </w:r>
    </w:p>
    <w:p w:rsidR="00E863AA" w:rsidRPr="00A54B9C" w:rsidRDefault="00A74903" w:rsidP="00CF3D38">
      <w:pPr>
        <w:spacing w:after="0"/>
        <w:ind w:right="355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CF3D38">
        <w:rPr>
          <w:b/>
          <w:sz w:val="28"/>
        </w:rPr>
        <w:t xml:space="preserve">  Юный эколог всегда впереди!</w:t>
      </w:r>
      <w:r w:rsidR="00E863AA" w:rsidRPr="00A54B9C">
        <w:rPr>
          <w:b/>
          <w:sz w:val="28"/>
        </w:rPr>
        <w:t>»</w:t>
      </w:r>
    </w:p>
    <w:p w:rsidR="00E863AA" w:rsidRPr="00A54B9C" w:rsidRDefault="00A54B9C" w:rsidP="00A54B9C">
      <w:pPr>
        <w:keepNext/>
        <w:ind w:right="355"/>
        <w:rPr>
          <w:b/>
        </w:rPr>
      </w:pPr>
      <w:r>
        <w:rPr>
          <w:color w:val="008000"/>
          <w:sz w:val="28"/>
        </w:rPr>
        <w:t>ЗАПОВЕДЬ</w:t>
      </w:r>
      <w:r w:rsidR="00E863AA">
        <w:rPr>
          <w:color w:val="008000"/>
          <w:sz w:val="28"/>
        </w:rPr>
        <w:t xml:space="preserve">: </w:t>
      </w:r>
      <w:r w:rsidR="00E863AA" w:rsidRPr="00A54B9C">
        <w:rPr>
          <w:b/>
          <w:sz w:val="28"/>
        </w:rPr>
        <w:t xml:space="preserve">«Не навреди никому и ничему! И прежде всего природе!» </w:t>
      </w:r>
    </w:p>
    <w:p w:rsidR="00A54B9C" w:rsidRPr="00A54B9C" w:rsidRDefault="00A54B9C" w:rsidP="00A54B9C">
      <w:pPr>
        <w:ind w:right="355"/>
        <w:jc w:val="both"/>
        <w:rPr>
          <w:color w:val="008000"/>
          <w:sz w:val="28"/>
          <w:szCs w:val="28"/>
        </w:rPr>
      </w:pPr>
      <w:r w:rsidRPr="00A54B9C">
        <w:rPr>
          <w:color w:val="008000"/>
          <w:sz w:val="28"/>
          <w:szCs w:val="28"/>
        </w:rPr>
        <w:t>КЛЯТВА</w:t>
      </w:r>
      <w:r>
        <w:rPr>
          <w:color w:val="008000"/>
          <w:sz w:val="28"/>
          <w:szCs w:val="28"/>
        </w:rPr>
        <w:t>: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Белая береза –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Милая сестра,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Ты расти, не бойся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Злобы топора.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54610</wp:posOffset>
            </wp:positionV>
            <wp:extent cx="2057400" cy="4343400"/>
            <wp:effectExtent l="19050" t="0" r="0" b="0"/>
            <wp:wrapTight wrapText="bothSides">
              <wp:wrapPolygon edited="0">
                <wp:start x="-200" y="0"/>
                <wp:lineTo x="-200" y="21505"/>
                <wp:lineTo x="21600" y="21505"/>
                <wp:lineTo x="21600" y="0"/>
                <wp:lineTo x="-20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Белая береза,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Птицы по ветвям!..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Я тебя в обиду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Никому не дам.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Белая береза,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Мой поклон тебе.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Ты в судьбе России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И в моей судьбе…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 xml:space="preserve">Белая береза!                                                                 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Русская земля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И – печаль, и – радость,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И – любовь моя.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Белая береза,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Клятву мы даем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Сохранить природу,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Мы ведь в ней живем!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Белая береза!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Клятву мы даем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За добро земное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  <w:r>
        <w:rPr>
          <w:sz w:val="28"/>
        </w:rPr>
        <w:t>Отплатить добром!</w:t>
      </w:r>
    </w:p>
    <w:p w:rsidR="00A54B9C" w:rsidRDefault="00A54B9C" w:rsidP="00A54B9C">
      <w:pPr>
        <w:spacing w:line="240" w:lineRule="auto"/>
        <w:ind w:right="357"/>
        <w:contextualSpacing/>
        <w:jc w:val="both"/>
        <w:rPr>
          <w:sz w:val="28"/>
        </w:rPr>
      </w:pPr>
    </w:p>
    <w:p w:rsidR="00A54B9C" w:rsidRDefault="00A54B9C" w:rsidP="00A54B9C">
      <w:pPr>
        <w:spacing w:line="240" w:lineRule="auto"/>
        <w:ind w:right="357"/>
        <w:contextualSpacing/>
        <w:jc w:val="both"/>
        <w:rPr>
          <w:color w:val="FF0000"/>
          <w:sz w:val="28"/>
        </w:rPr>
      </w:pPr>
      <w:r>
        <w:rPr>
          <w:color w:val="FF0000"/>
          <w:sz w:val="28"/>
        </w:rPr>
        <w:t>КЛЯНЕМСЯ!!!</w:t>
      </w:r>
    </w:p>
    <w:p w:rsidR="00A54B9C" w:rsidRDefault="00A54B9C" w:rsidP="00A54B9C">
      <w:pPr>
        <w:ind w:right="355"/>
        <w:jc w:val="both"/>
        <w:rPr>
          <w:color w:val="FF0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A54B9C" w:rsidRDefault="00A54B9C" w:rsidP="00A54B9C">
      <w:pPr>
        <w:ind w:right="355"/>
        <w:rPr>
          <w:color w:val="008000"/>
          <w:sz w:val="28"/>
        </w:rPr>
      </w:pPr>
      <w:r w:rsidRPr="003219A2">
        <w:rPr>
          <w:b/>
          <w:color w:val="008000"/>
          <w:sz w:val="32"/>
          <w:szCs w:val="32"/>
        </w:rPr>
        <w:t xml:space="preserve">ПЕСНЯ </w:t>
      </w:r>
      <w:r>
        <w:rPr>
          <w:color w:val="008000"/>
          <w:sz w:val="28"/>
        </w:rPr>
        <w:t>(на мелодию «БУ-РА-ТИ-НО»):</w:t>
      </w:r>
    </w:p>
    <w:p w:rsidR="00A54B9C" w:rsidRPr="00DF6040" w:rsidRDefault="00DF6040" w:rsidP="00A54B9C">
      <w:pPr>
        <w:ind w:right="355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F6040">
        <w:rPr>
          <w:rFonts w:ascii="Times New Roman" w:hAnsi="Times New Roman" w:cs="Times New Roman"/>
          <w:sz w:val="28"/>
        </w:rPr>
        <w:t>Мы вам покажем высший класс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Вожатая ну просто ас!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Всех таракашек, паучков,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Жучков, лягушек, червячков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Мы знаем как никто из вас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Скажи, кто вырастет из нас?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БИ-О-ЛО-ГИ!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2. Все горы, реки и моря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Учили мы совсем не зря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Когда и кто и что открыл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Никто из нас не позабыл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На карте всё найдём в тот час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Скажи, кто вырастет из нас?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ГЕ-О-ГРА-ФЫ!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Мы Землю будем защищать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 мусора оберегать</w:t>
      </w:r>
    </w:p>
    <w:p w:rsidR="00DF6040" w:rsidRDefault="00DF6040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19A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3219A2">
        <w:rPr>
          <w:rFonts w:ascii="Times New Roman" w:hAnsi="Times New Roman" w:cs="Times New Roman"/>
          <w:sz w:val="28"/>
        </w:rPr>
        <w:t>Чтоб чистым воздухом дышать,</w:t>
      </w:r>
    </w:p>
    <w:p w:rsidR="003219A2" w:rsidRDefault="003219A2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Чтоб по траве густой бежать,</w:t>
      </w:r>
    </w:p>
    <w:p w:rsidR="003219A2" w:rsidRDefault="003219A2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Чтоб лучше стала жизнь для вас</w:t>
      </w:r>
    </w:p>
    <w:p w:rsidR="003219A2" w:rsidRDefault="003219A2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Скажи, кто вырастет из нас?</w:t>
      </w:r>
    </w:p>
    <w:p w:rsidR="003219A2" w:rsidRDefault="003219A2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Э-КО-ЛО-ГИ!</w:t>
      </w:r>
    </w:p>
    <w:p w:rsidR="003219A2" w:rsidRPr="003219A2" w:rsidRDefault="003219A2" w:rsidP="00DF6040">
      <w:pPr>
        <w:ind w:right="35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БИ-О-ЛО-ГИ! ГЕ-О-ГРА-ФЫ! Э-КО-ЛО-ГИ!</w:t>
      </w:r>
    </w:p>
    <w:p w:rsidR="00A54B9C" w:rsidRDefault="00A54B9C" w:rsidP="00A54B9C">
      <w:pPr>
        <w:ind w:right="355"/>
        <w:rPr>
          <w:color w:val="008000"/>
          <w:sz w:val="28"/>
        </w:rPr>
      </w:pPr>
    </w:p>
    <w:p w:rsidR="00A54B9C" w:rsidRDefault="00A54B9C" w:rsidP="00A54B9C">
      <w:pPr>
        <w:ind w:right="355"/>
        <w:rPr>
          <w:color w:val="008000"/>
          <w:sz w:val="28"/>
        </w:rPr>
      </w:pPr>
    </w:p>
    <w:p w:rsidR="00A54B9C" w:rsidRDefault="00A54B9C" w:rsidP="00A54B9C">
      <w:pPr>
        <w:ind w:right="355"/>
        <w:rPr>
          <w:color w:val="008000"/>
          <w:sz w:val="28"/>
        </w:rPr>
      </w:pPr>
    </w:p>
    <w:p w:rsidR="00E863AA" w:rsidRDefault="00E863AA" w:rsidP="00A54B9C">
      <w:pPr>
        <w:ind w:right="355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Pr="00A54B9C" w:rsidRDefault="00E863AA" w:rsidP="003219A2">
      <w:pPr>
        <w:ind w:right="355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  <w:r w:rsidRPr="004F77B5">
        <w:rPr>
          <w:b/>
          <w:sz w:val="32"/>
          <w:szCs w:val="32"/>
        </w:rPr>
        <w:t xml:space="preserve">ЭМБЛЕМА </w:t>
      </w:r>
      <w:r w:rsidR="004F77B5" w:rsidRPr="004F77B5">
        <w:rPr>
          <w:b/>
          <w:sz w:val="32"/>
          <w:szCs w:val="32"/>
        </w:rPr>
        <w:t>ДОО «Юный эколог»</w:t>
      </w: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Default="00F65B81" w:rsidP="00E863AA">
      <w:pPr>
        <w:ind w:right="355"/>
        <w:jc w:val="center"/>
        <w:rPr>
          <w:color w:val="008000"/>
          <w:sz w:val="28"/>
        </w:rPr>
      </w:pPr>
      <w:r w:rsidRPr="00F65B81">
        <w:rPr>
          <w:noProof/>
          <w:color w:val="008000"/>
          <w:sz w:val="28"/>
        </w:rPr>
        <w:drawing>
          <wp:inline distT="0" distB="0" distL="0" distR="0">
            <wp:extent cx="3962400" cy="3981450"/>
            <wp:effectExtent l="19050" t="0" r="0" b="0"/>
            <wp:docPr id="1" name="Рисунок 1" descr="F:\эмблема до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F:\эмблема доо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F65B81" w:rsidRDefault="00F65B81" w:rsidP="00E863AA">
      <w:pPr>
        <w:ind w:right="355"/>
        <w:jc w:val="center"/>
        <w:rPr>
          <w:color w:val="008000"/>
          <w:sz w:val="28"/>
        </w:rPr>
      </w:pPr>
    </w:p>
    <w:p w:rsidR="00F65B81" w:rsidRDefault="00F65B81" w:rsidP="00E863AA">
      <w:pPr>
        <w:ind w:right="355"/>
        <w:jc w:val="center"/>
        <w:rPr>
          <w:color w:val="008000"/>
          <w:sz w:val="28"/>
        </w:rPr>
      </w:pPr>
    </w:p>
    <w:p w:rsidR="00F65B81" w:rsidRDefault="00F65B81" w:rsidP="00E863AA">
      <w:pPr>
        <w:ind w:right="355"/>
        <w:jc w:val="center"/>
        <w:rPr>
          <w:color w:val="008000"/>
          <w:sz w:val="28"/>
        </w:rPr>
      </w:pPr>
    </w:p>
    <w:p w:rsidR="00F65B81" w:rsidRDefault="00F65B81" w:rsidP="00E863AA">
      <w:pPr>
        <w:ind w:right="355"/>
        <w:jc w:val="center"/>
        <w:rPr>
          <w:color w:val="008000"/>
          <w:sz w:val="28"/>
        </w:rPr>
      </w:pPr>
    </w:p>
    <w:p w:rsidR="00E863AA" w:rsidRDefault="00E863AA" w:rsidP="00E863AA">
      <w:pPr>
        <w:ind w:right="355"/>
        <w:jc w:val="center"/>
        <w:rPr>
          <w:color w:val="008000"/>
          <w:sz w:val="28"/>
        </w:rPr>
      </w:pPr>
    </w:p>
    <w:p w:rsidR="003219A2" w:rsidRPr="00F65B81" w:rsidRDefault="003219A2" w:rsidP="00F65B81">
      <w:pPr>
        <w:ind w:right="355"/>
        <w:jc w:val="center"/>
        <w:rPr>
          <w:color w:val="008000"/>
          <w:sz w:val="28"/>
        </w:rPr>
      </w:pPr>
      <w:r>
        <w:rPr>
          <w:noProof/>
          <w:sz w:val="28"/>
        </w:rPr>
        <w:t xml:space="preserve">                          </w:t>
      </w:r>
    </w:p>
    <w:p w:rsidR="005622B7" w:rsidRDefault="005622B7" w:rsidP="005622B7">
      <w:pPr>
        <w:ind w:right="355"/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70485</wp:posOffset>
            </wp:positionV>
            <wp:extent cx="2181225" cy="1514475"/>
            <wp:effectExtent l="19050" t="0" r="9525" b="0"/>
            <wp:wrapTight wrapText="bothSides">
              <wp:wrapPolygon edited="0">
                <wp:start x="-189" y="0"/>
                <wp:lineTo x="-189" y="21464"/>
                <wp:lineTo x="21694" y="21464"/>
                <wp:lineTo x="21694" y="0"/>
                <wp:lineTo x="-189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9A2">
        <w:rPr>
          <w:b/>
          <w:color w:val="008000"/>
          <w:sz w:val="32"/>
          <w:szCs w:val="32"/>
        </w:rPr>
        <w:t>НАПУТСТВИ</w:t>
      </w:r>
      <w:r>
        <w:rPr>
          <w:b/>
          <w:color w:val="008000"/>
          <w:sz w:val="32"/>
          <w:szCs w:val="32"/>
        </w:rPr>
        <w:t>Е:</w:t>
      </w:r>
    </w:p>
    <w:p w:rsidR="0074273F" w:rsidRDefault="0074273F" w:rsidP="005622B7">
      <w:pPr>
        <w:ind w:right="355"/>
        <w:jc w:val="center"/>
        <w:rPr>
          <w:sz w:val="28"/>
        </w:rPr>
        <w:sectPr w:rsidR="0074273F" w:rsidSect="00103EDF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3AA" w:rsidRDefault="00E863AA" w:rsidP="00E863AA">
      <w:pPr>
        <w:ind w:right="355"/>
        <w:jc w:val="both"/>
        <w:rPr>
          <w:sz w:val="28"/>
        </w:rPr>
      </w:pP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Унаследовав природу,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Получив бесценный дар,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Положи на сердце руку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И себе вопрос задай: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«Что я сделал, чтобы краше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Расцвела земля моя?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Что в наследство я оставлю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Детям, внукам на века?</w:t>
      </w:r>
    </w:p>
    <w:p w:rsidR="005622B7" w:rsidRDefault="005622B7" w:rsidP="005622B7">
      <w:pPr>
        <w:spacing w:line="240" w:lineRule="auto"/>
        <w:ind w:left="2880" w:right="355"/>
        <w:contextualSpacing/>
        <w:rPr>
          <w:sz w:val="28"/>
        </w:rPr>
      </w:pP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Мы ведь люди,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Часть природы.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И она нам всем как мать.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Неужели мы погубим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Эту божью благодать?!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Нет! Пора ответить твердо!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Мы в ответе на Земле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За цветение сирени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И за ландыши в росе…</w:t>
      </w:r>
    </w:p>
    <w:p w:rsidR="005622B7" w:rsidRDefault="005622B7" w:rsidP="005622B7">
      <w:pPr>
        <w:spacing w:line="240" w:lineRule="auto"/>
        <w:ind w:left="2880" w:right="355"/>
        <w:contextualSpacing/>
        <w:rPr>
          <w:sz w:val="28"/>
        </w:rPr>
      </w:pP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Хватит ждать,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Искать виновных!</w:t>
      </w:r>
    </w:p>
    <w:p w:rsidR="005622B7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Дело делать нам пора!</w:t>
      </w:r>
    </w:p>
    <w:p w:rsidR="005622B7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А начать, конечно, нужно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Убери у дома мусор,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Клумбу в скверике полей,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В парке посади березку,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Сразу станет веселей!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У соседского мальчишки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Ты рогатку отбери,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Сделай вместе с ним скворечник,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Птиц послушать отведи…</w:t>
      </w:r>
    </w:p>
    <w:p w:rsidR="005622B7" w:rsidRDefault="005622B7" w:rsidP="005622B7">
      <w:pPr>
        <w:spacing w:line="240" w:lineRule="auto"/>
        <w:ind w:left="2880" w:right="355"/>
        <w:contextualSpacing/>
        <w:rPr>
          <w:sz w:val="28"/>
        </w:rPr>
      </w:pP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Экология – не мода,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Не красивые слова,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Это общая забота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И тревожить всех должна!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Только каждый и все вместе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Сможем мы себе помочь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Сделать чище и светлее</w:t>
      </w:r>
    </w:p>
    <w:p w:rsidR="00E863AA" w:rsidRDefault="00E863AA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Храм Природы на Земле!</w:t>
      </w:r>
    </w:p>
    <w:p w:rsidR="005622B7" w:rsidRDefault="005622B7" w:rsidP="005622B7">
      <w:pPr>
        <w:spacing w:line="240" w:lineRule="auto"/>
        <w:ind w:right="355"/>
        <w:contextualSpacing/>
        <w:jc w:val="both"/>
        <w:rPr>
          <w:sz w:val="28"/>
        </w:rPr>
        <w:sectPr w:rsidR="005622B7" w:rsidSect="005622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22B7" w:rsidRDefault="005622B7" w:rsidP="005622B7">
      <w:pPr>
        <w:spacing w:line="240" w:lineRule="auto"/>
        <w:ind w:right="355"/>
        <w:contextualSpacing/>
        <w:rPr>
          <w:sz w:val="28"/>
        </w:rPr>
      </w:pPr>
      <w:r>
        <w:rPr>
          <w:sz w:val="28"/>
        </w:rPr>
        <w:t>Не с кого-нибудь, с себя.</w:t>
      </w:r>
    </w:p>
    <w:p w:rsidR="00E863AA" w:rsidRDefault="00E863AA" w:rsidP="005622B7">
      <w:pPr>
        <w:spacing w:line="240" w:lineRule="auto"/>
        <w:ind w:right="355"/>
        <w:contextualSpacing/>
        <w:jc w:val="both"/>
        <w:rPr>
          <w:sz w:val="28"/>
        </w:rPr>
      </w:pPr>
    </w:p>
    <w:p w:rsidR="00E863AA" w:rsidRDefault="00E863AA" w:rsidP="005622B7">
      <w:pPr>
        <w:spacing w:line="240" w:lineRule="auto"/>
        <w:contextualSpacing/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BB4C09">
      <w:pPr>
        <w:spacing w:line="240" w:lineRule="auto"/>
        <w:ind w:right="355"/>
        <w:contextualSpacing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BB4C09" w:rsidRDefault="00BB4C09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F65B81" w:rsidRDefault="00F65B81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F65B81" w:rsidRDefault="00F65B81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BB4C09" w:rsidRPr="001C7D96" w:rsidRDefault="00BB4C09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BB4C09" w:rsidRPr="00F03844" w:rsidRDefault="00BB4C09" w:rsidP="00BB4C09">
      <w:pPr>
        <w:ind w:right="355"/>
        <w:jc w:val="center"/>
        <w:rPr>
          <w:b/>
          <w:color w:val="00B050"/>
          <w:sz w:val="32"/>
          <w:szCs w:val="32"/>
        </w:rPr>
      </w:pPr>
      <w:r w:rsidRPr="00F03844">
        <w:rPr>
          <w:b/>
          <w:color w:val="00B050"/>
          <w:sz w:val="32"/>
          <w:szCs w:val="32"/>
        </w:rPr>
        <w:t>ТРАДИЦИИ ДО</w:t>
      </w:r>
      <w:r w:rsidR="004F77B5">
        <w:rPr>
          <w:b/>
          <w:color w:val="00B050"/>
          <w:sz w:val="32"/>
          <w:szCs w:val="32"/>
        </w:rPr>
        <w:t>О</w:t>
      </w:r>
      <w:r w:rsidRPr="00F03844">
        <w:rPr>
          <w:b/>
          <w:color w:val="00B050"/>
          <w:sz w:val="32"/>
          <w:szCs w:val="32"/>
        </w:rPr>
        <w:t xml:space="preserve"> «ЮНЫЙ ЭКОЛОГ»</w:t>
      </w:r>
    </w:p>
    <w:p w:rsidR="00BB4C09" w:rsidRPr="001C7D96" w:rsidRDefault="00BB4C09" w:rsidP="00BB4C09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BB4C09" w:rsidRPr="00E863AA" w:rsidRDefault="00BB4C09" w:rsidP="00BB4C09">
      <w:pPr>
        <w:contextualSpacing/>
        <w:jc w:val="both"/>
        <w:rPr>
          <w:rFonts w:ascii="Times New Roman" w:hAnsi="Times New Roman" w:cs="Times New Roman"/>
          <w:color w:val="008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7D96">
        <w:rPr>
          <w:rFonts w:ascii="Times New Roman" w:hAnsi="Times New Roman" w:cs="Times New Roman"/>
          <w:sz w:val="28"/>
          <w:szCs w:val="28"/>
        </w:rPr>
        <w:t xml:space="preserve">Ежегодно проводимый в конце учебного года «День Земли» - любимый праздник школьников. Все ребята заранее готовятся к нему: шьют костюмы, старательно учат роли, придумывают неожиданные конкурсы. Особенно волнуются ученики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1C7D9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7D96">
        <w:rPr>
          <w:rFonts w:ascii="Times New Roman" w:hAnsi="Times New Roman" w:cs="Times New Roman"/>
          <w:sz w:val="28"/>
          <w:szCs w:val="28"/>
        </w:rPr>
        <w:t xml:space="preserve">: им предстоит дать торжественную клятву на верность Природе и стать членами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F77B5">
        <w:rPr>
          <w:rFonts w:ascii="Times New Roman" w:hAnsi="Times New Roman" w:cs="Times New Roman"/>
          <w:sz w:val="28"/>
          <w:szCs w:val="28"/>
        </w:rPr>
        <w:t>О</w:t>
      </w:r>
      <w:r w:rsidRPr="001C7D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Юный эколог</w:t>
      </w:r>
      <w:r w:rsidRPr="001C7D96">
        <w:rPr>
          <w:rFonts w:ascii="Times New Roman" w:hAnsi="Times New Roman" w:cs="Times New Roman"/>
          <w:sz w:val="28"/>
          <w:szCs w:val="28"/>
        </w:rPr>
        <w:t>».</w:t>
      </w:r>
      <w:r w:rsidRPr="007A2889">
        <w:rPr>
          <w:rFonts w:ascii="Arial" w:hAnsi="Arial" w:cs="Arial"/>
          <w:b/>
          <w:sz w:val="28"/>
          <w:szCs w:val="28"/>
        </w:rPr>
        <w:t xml:space="preserve"> </w:t>
      </w:r>
      <w:r w:rsidRPr="00E863AA">
        <w:rPr>
          <w:rFonts w:ascii="Times New Roman" w:hAnsi="Times New Roman" w:cs="Times New Roman"/>
          <w:sz w:val="28"/>
          <w:szCs w:val="28"/>
        </w:rPr>
        <w:t xml:space="preserve">Старшая вожатая Губарева В.В.  </w:t>
      </w:r>
      <w:r>
        <w:rPr>
          <w:rFonts w:ascii="Times New Roman" w:hAnsi="Times New Roman" w:cs="Times New Roman"/>
          <w:sz w:val="28"/>
          <w:szCs w:val="28"/>
        </w:rPr>
        <w:t>даёт детям напутствие.</w:t>
      </w:r>
      <w:r w:rsidRPr="00E86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B4C09" w:rsidRPr="00E863AA" w:rsidRDefault="00BB4C09" w:rsidP="00BB4C09">
      <w:pPr>
        <w:ind w:right="357" w:firstLine="539"/>
        <w:contextualSpacing/>
        <w:jc w:val="both"/>
        <w:rPr>
          <w:rFonts w:ascii="Times New Roman" w:hAnsi="Times New Roman" w:cs="Times New Roman"/>
          <w:sz w:val="28"/>
        </w:rPr>
      </w:pPr>
      <w:r w:rsidRPr="00E863AA">
        <w:rPr>
          <w:rFonts w:ascii="Times New Roman" w:hAnsi="Times New Roman" w:cs="Times New Roman"/>
          <w:sz w:val="28"/>
        </w:rPr>
        <w:t>Накануне праздника ребята особенно тщательно убирают поляну в лесу – ничто не должно омрачить торжество.</w:t>
      </w:r>
    </w:p>
    <w:p w:rsidR="00BB4C09" w:rsidRPr="00E863AA" w:rsidRDefault="00BB4C09" w:rsidP="00BB4C09">
      <w:pPr>
        <w:ind w:right="357" w:firstLine="539"/>
        <w:contextualSpacing/>
        <w:jc w:val="both"/>
        <w:rPr>
          <w:rFonts w:ascii="Times New Roman" w:hAnsi="Times New Roman" w:cs="Times New Roman"/>
          <w:sz w:val="28"/>
        </w:rPr>
      </w:pPr>
      <w:r w:rsidRPr="00E863AA">
        <w:rPr>
          <w:rFonts w:ascii="Times New Roman" w:hAnsi="Times New Roman" w:cs="Times New Roman"/>
          <w:sz w:val="28"/>
        </w:rPr>
        <w:t>Здесь, среди белоствольных берез и вековых сосен, под веселое щебетание птиц разыгрывается театрализованное представление о Царице Природе.</w:t>
      </w:r>
    </w:p>
    <w:p w:rsidR="00BB4C09" w:rsidRPr="00E863AA" w:rsidRDefault="00BB4C09" w:rsidP="00BB4C09">
      <w:pPr>
        <w:ind w:right="357" w:firstLine="539"/>
        <w:contextualSpacing/>
        <w:jc w:val="both"/>
        <w:rPr>
          <w:rFonts w:ascii="Times New Roman" w:hAnsi="Times New Roman" w:cs="Times New Roman"/>
          <w:sz w:val="28"/>
        </w:rPr>
      </w:pPr>
      <w:r w:rsidRPr="00E863AA">
        <w:rPr>
          <w:rFonts w:ascii="Times New Roman" w:hAnsi="Times New Roman" w:cs="Times New Roman"/>
          <w:sz w:val="28"/>
        </w:rPr>
        <w:t>Здесь и лешие, и кикиморы, и лесные разбойники… Зрителей нет – все участники представления. Конец у сказки счастливый: освобождают ребята Царицу Природу из плена.</w:t>
      </w:r>
    </w:p>
    <w:p w:rsidR="00BB4C09" w:rsidRPr="00E863AA" w:rsidRDefault="00BB4C09" w:rsidP="00BB4C09">
      <w:pPr>
        <w:ind w:right="357" w:firstLine="539"/>
        <w:contextualSpacing/>
        <w:jc w:val="both"/>
        <w:rPr>
          <w:rFonts w:ascii="Times New Roman" w:hAnsi="Times New Roman" w:cs="Times New Roman"/>
          <w:sz w:val="28"/>
        </w:rPr>
      </w:pPr>
      <w:r w:rsidRPr="00E863AA">
        <w:rPr>
          <w:rFonts w:ascii="Times New Roman" w:hAnsi="Times New Roman" w:cs="Times New Roman"/>
          <w:sz w:val="28"/>
        </w:rPr>
        <w:t>А потом на поляне – экологическая викторина, веселые спортивные и туристические состязания. В конце праздника – чай с дымком, горячая каша и песни у костра…</w:t>
      </w:r>
    </w:p>
    <w:p w:rsidR="00BB4C09" w:rsidRPr="00E863AA" w:rsidRDefault="00BB4C09" w:rsidP="00BB4C09">
      <w:pPr>
        <w:ind w:right="357" w:firstLine="539"/>
        <w:contextualSpacing/>
        <w:jc w:val="both"/>
        <w:rPr>
          <w:rFonts w:ascii="Times New Roman" w:hAnsi="Times New Roman" w:cs="Times New Roman"/>
          <w:sz w:val="28"/>
        </w:rPr>
      </w:pPr>
      <w:r w:rsidRPr="00E863AA">
        <w:rPr>
          <w:rFonts w:ascii="Times New Roman" w:hAnsi="Times New Roman" w:cs="Times New Roman"/>
          <w:sz w:val="28"/>
        </w:rPr>
        <w:t xml:space="preserve">Также традиционными праздниками </w:t>
      </w:r>
      <w:r>
        <w:rPr>
          <w:rFonts w:ascii="Times New Roman" w:hAnsi="Times New Roman" w:cs="Times New Roman"/>
          <w:sz w:val="28"/>
        </w:rPr>
        <w:t>ДО</w:t>
      </w:r>
      <w:r w:rsidR="004F77B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«Юный эколог»</w:t>
      </w:r>
      <w:r w:rsidRPr="00E863AA">
        <w:rPr>
          <w:rFonts w:ascii="Times New Roman" w:hAnsi="Times New Roman" w:cs="Times New Roman"/>
          <w:sz w:val="28"/>
        </w:rPr>
        <w:t xml:space="preserve"> можно назвать «День птиц», «День защиты домашних животных», «Праздник русской березки».</w:t>
      </w:r>
    </w:p>
    <w:p w:rsidR="00BB4C09" w:rsidRPr="00E863AA" w:rsidRDefault="00BB4C09" w:rsidP="00BB4C09">
      <w:pPr>
        <w:ind w:right="357" w:firstLine="539"/>
        <w:contextualSpacing/>
        <w:jc w:val="both"/>
        <w:rPr>
          <w:rFonts w:ascii="Times New Roman" w:hAnsi="Times New Roman" w:cs="Times New Roman"/>
          <w:sz w:val="28"/>
        </w:rPr>
      </w:pPr>
    </w:p>
    <w:p w:rsidR="00BB4C09" w:rsidRDefault="00BB4C09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527C" w:rsidRPr="004C4FFB" w:rsidRDefault="00CD527C" w:rsidP="00BB4C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3844" w:rsidRPr="00F03844" w:rsidRDefault="00F03844" w:rsidP="00F038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B050"/>
          <w:sz w:val="32"/>
          <w:szCs w:val="32"/>
        </w:rPr>
      </w:pPr>
      <w:r>
        <w:br/>
      </w:r>
      <w:r w:rsidRPr="00F03844">
        <w:rPr>
          <w:b/>
          <w:bCs/>
          <w:color w:val="00B050"/>
          <w:sz w:val="32"/>
          <w:szCs w:val="32"/>
        </w:rPr>
        <w:t>ШКОЛА  АКТИВА</w:t>
      </w:r>
    </w:p>
    <w:p w:rsidR="00CD527C" w:rsidRPr="00CD527C" w:rsidRDefault="00CD527C" w:rsidP="00CD527C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27C">
        <w:rPr>
          <w:rFonts w:ascii="Times New Roman" w:hAnsi="Times New Roman" w:cs="Times New Roman"/>
          <w:sz w:val="28"/>
          <w:szCs w:val="28"/>
        </w:rPr>
        <w:t>Актив – наиболее деятельная, самостоятельная и творческая часть коллектива, проявляющая свои организаторские способности и умения, выступающая авангардом в коллективных делах.</w:t>
      </w:r>
      <w:r w:rsidRPr="00CD527C">
        <w:rPr>
          <w:rFonts w:ascii="Times New Roman" w:hAnsi="Times New Roman" w:cs="Times New Roman"/>
          <w:sz w:val="28"/>
          <w:szCs w:val="28"/>
        </w:rPr>
        <w:br/>
        <w:t>Организаторские способности – это такое сочетание индивидуальных свойств личности, которое позволяет человеку быстро, надежно, уверенно организовывать людей на выполнение какого-либо дела.</w:t>
      </w:r>
    </w:p>
    <w:p w:rsidR="00CD527C" w:rsidRPr="004C7C30" w:rsidRDefault="00CD527C" w:rsidP="004C7C30">
      <w:pPr>
        <w:spacing w:before="100" w:beforeAutospacing="1" w:after="100" w:afterAutospacing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C7C30">
        <w:rPr>
          <w:rFonts w:ascii="Times New Roman" w:hAnsi="Times New Roman" w:cs="Times New Roman"/>
          <w:sz w:val="28"/>
          <w:szCs w:val="28"/>
        </w:rPr>
        <w:t>Для расширения кругозора детей и ознакомления их с новыми формами и видами деятельности еже</w:t>
      </w:r>
      <w:r w:rsidR="004C7C30" w:rsidRPr="004C7C30">
        <w:rPr>
          <w:rFonts w:ascii="Times New Roman" w:hAnsi="Times New Roman" w:cs="Times New Roman"/>
          <w:sz w:val="28"/>
          <w:szCs w:val="28"/>
        </w:rPr>
        <w:t>месячно</w:t>
      </w:r>
      <w:r w:rsidRPr="004C7C30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C7C30" w:rsidRPr="004C7C30">
        <w:rPr>
          <w:rFonts w:ascii="Times New Roman" w:hAnsi="Times New Roman" w:cs="Times New Roman"/>
          <w:sz w:val="28"/>
          <w:szCs w:val="28"/>
        </w:rPr>
        <w:t>тся</w:t>
      </w:r>
      <w:r w:rsidRPr="004C7C30">
        <w:rPr>
          <w:rFonts w:ascii="Times New Roman" w:hAnsi="Times New Roman" w:cs="Times New Roman"/>
          <w:sz w:val="28"/>
          <w:szCs w:val="28"/>
        </w:rPr>
        <w:t xml:space="preserve"> учеба актива  </w:t>
      </w:r>
      <w:r w:rsidR="004C7C30" w:rsidRPr="004C7C30">
        <w:rPr>
          <w:rFonts w:ascii="Times New Roman" w:hAnsi="Times New Roman" w:cs="Times New Roman"/>
          <w:sz w:val="28"/>
          <w:szCs w:val="28"/>
        </w:rPr>
        <w:t>ДО</w:t>
      </w:r>
      <w:r w:rsidR="004F77B5">
        <w:rPr>
          <w:rFonts w:ascii="Times New Roman" w:hAnsi="Times New Roman" w:cs="Times New Roman"/>
          <w:sz w:val="28"/>
          <w:szCs w:val="28"/>
        </w:rPr>
        <w:t>О</w:t>
      </w:r>
      <w:r w:rsidR="004C7C30" w:rsidRPr="004C7C30">
        <w:rPr>
          <w:rFonts w:ascii="Times New Roman" w:hAnsi="Times New Roman" w:cs="Times New Roman"/>
          <w:sz w:val="28"/>
          <w:szCs w:val="28"/>
        </w:rPr>
        <w:t xml:space="preserve"> </w:t>
      </w:r>
      <w:r w:rsidRPr="004C7C30">
        <w:rPr>
          <w:rFonts w:ascii="Times New Roman" w:hAnsi="Times New Roman" w:cs="Times New Roman"/>
          <w:sz w:val="28"/>
          <w:szCs w:val="28"/>
        </w:rPr>
        <w:t>по следующим</w:t>
      </w:r>
      <w:r w:rsidR="004C7C30">
        <w:rPr>
          <w:rFonts w:ascii="Times New Roman" w:hAnsi="Times New Roman" w:cs="Times New Roman"/>
          <w:sz w:val="28"/>
          <w:szCs w:val="28"/>
        </w:rPr>
        <w:t xml:space="preserve"> </w:t>
      </w:r>
      <w:r w:rsidRPr="004C7C30">
        <w:rPr>
          <w:rFonts w:ascii="Times New Roman" w:hAnsi="Times New Roman" w:cs="Times New Roman"/>
          <w:sz w:val="28"/>
          <w:szCs w:val="28"/>
        </w:rPr>
        <w:t xml:space="preserve"> </w:t>
      </w:r>
      <w:r w:rsidR="004C7C30" w:rsidRPr="004C7C30">
        <w:rPr>
          <w:rFonts w:ascii="Times New Roman" w:hAnsi="Times New Roman" w:cs="Times New Roman"/>
          <w:sz w:val="28"/>
          <w:szCs w:val="28"/>
        </w:rPr>
        <w:t>темам</w:t>
      </w:r>
      <w:r w:rsidR="004C7C30">
        <w:rPr>
          <w:rFonts w:ascii="Times New Roman" w:hAnsi="Times New Roman" w:cs="Times New Roman"/>
          <w:sz w:val="28"/>
          <w:szCs w:val="28"/>
        </w:rPr>
        <w:t>:</w:t>
      </w:r>
    </w:p>
    <w:p w:rsidR="00CD527C" w:rsidRDefault="00F03844" w:rsidP="00CD527C">
      <w:pPr>
        <w:pStyle w:val="ad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527C">
        <w:rPr>
          <w:rFonts w:ascii="Times New Roman" w:hAnsi="Times New Roman" w:cs="Times New Roman"/>
          <w:sz w:val="28"/>
          <w:szCs w:val="28"/>
        </w:rPr>
        <w:t xml:space="preserve"> «Я - лидер», </w:t>
      </w:r>
    </w:p>
    <w:p w:rsidR="00CD527C" w:rsidRDefault="00F03844" w:rsidP="00CD527C">
      <w:pPr>
        <w:pStyle w:val="ad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527C">
        <w:rPr>
          <w:rFonts w:ascii="Times New Roman" w:hAnsi="Times New Roman" w:cs="Times New Roman"/>
          <w:sz w:val="28"/>
          <w:szCs w:val="28"/>
        </w:rPr>
        <w:t xml:space="preserve">«Ораторское искусство», </w:t>
      </w:r>
    </w:p>
    <w:p w:rsidR="00CD527C" w:rsidRDefault="00F03844" w:rsidP="00CD527C">
      <w:pPr>
        <w:pStyle w:val="ad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527C">
        <w:rPr>
          <w:rFonts w:ascii="Times New Roman" w:hAnsi="Times New Roman" w:cs="Times New Roman"/>
          <w:sz w:val="28"/>
          <w:szCs w:val="28"/>
        </w:rPr>
        <w:t xml:space="preserve">«Оформление документации в первичной организации», </w:t>
      </w:r>
    </w:p>
    <w:p w:rsidR="00CD527C" w:rsidRDefault="00F03844" w:rsidP="00CD527C">
      <w:pPr>
        <w:pStyle w:val="ad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527C">
        <w:rPr>
          <w:rFonts w:ascii="Times New Roman" w:hAnsi="Times New Roman" w:cs="Times New Roman"/>
          <w:sz w:val="28"/>
          <w:szCs w:val="28"/>
        </w:rPr>
        <w:t xml:space="preserve">«Планирование работы в </w:t>
      </w:r>
      <w:r w:rsidR="00CD527C" w:rsidRPr="00CD527C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CD527C">
        <w:rPr>
          <w:rFonts w:ascii="Times New Roman" w:hAnsi="Times New Roman" w:cs="Times New Roman"/>
          <w:sz w:val="28"/>
          <w:szCs w:val="28"/>
        </w:rPr>
        <w:t>организации»,</w:t>
      </w:r>
    </w:p>
    <w:p w:rsidR="00CD527C" w:rsidRDefault="00CD527C" w:rsidP="00CD527C">
      <w:pPr>
        <w:pStyle w:val="ad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D527C">
        <w:rPr>
          <w:rFonts w:ascii="Times New Roman" w:hAnsi="Times New Roman" w:cs="Times New Roman"/>
          <w:sz w:val="28"/>
          <w:szCs w:val="28"/>
        </w:rPr>
        <w:t>«Как подготовить и провести мероприятие»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527C" w:rsidRDefault="00CD527C" w:rsidP="00CD527C">
      <w:pPr>
        <w:pStyle w:val="ad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D527C">
        <w:rPr>
          <w:rFonts w:ascii="Times New Roman" w:hAnsi="Times New Roman" w:cs="Times New Roman"/>
          <w:sz w:val="28"/>
          <w:szCs w:val="28"/>
        </w:rPr>
        <w:t>«ЛЭП – любите эти песни»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7C30" w:rsidRDefault="00CD527C" w:rsidP="00CD527C">
      <w:pPr>
        <w:pStyle w:val="ad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«Детские общественные объединения»</w:t>
      </w:r>
      <w:r w:rsidR="004C7C30">
        <w:rPr>
          <w:rFonts w:ascii="Times New Roman" w:hAnsi="Times New Roman" w:cs="Times New Roman"/>
          <w:sz w:val="28"/>
          <w:szCs w:val="28"/>
        </w:rPr>
        <w:t>,</w:t>
      </w:r>
    </w:p>
    <w:p w:rsidR="004C7C30" w:rsidRDefault="004C7C30" w:rsidP="00CD527C">
      <w:pPr>
        <w:pStyle w:val="ad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7C30">
        <w:rPr>
          <w:rFonts w:ascii="Times New Roman" w:hAnsi="Times New Roman" w:cs="Times New Roman"/>
          <w:sz w:val="28"/>
          <w:szCs w:val="28"/>
        </w:rPr>
        <w:t>«Основы оформительского мастерства»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3844" w:rsidRPr="004C7C30" w:rsidRDefault="004C7C30" w:rsidP="00CD527C">
      <w:pPr>
        <w:pStyle w:val="ad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7C30">
        <w:rPr>
          <w:rFonts w:ascii="Times New Roman" w:hAnsi="Times New Roman" w:cs="Times New Roman"/>
          <w:sz w:val="28"/>
          <w:szCs w:val="28"/>
        </w:rPr>
        <w:t>Игра - дело серьезное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77B5">
        <w:rPr>
          <w:rFonts w:ascii="Times New Roman" w:hAnsi="Times New Roman" w:cs="Times New Roman"/>
          <w:sz w:val="28"/>
          <w:szCs w:val="28"/>
        </w:rPr>
        <w:t xml:space="preserve"> </w:t>
      </w:r>
      <w:r w:rsidRPr="004C7C30">
        <w:rPr>
          <w:rFonts w:ascii="Times New Roman" w:hAnsi="Times New Roman" w:cs="Times New Roman"/>
          <w:sz w:val="28"/>
          <w:szCs w:val="28"/>
        </w:rPr>
        <w:t xml:space="preserve"> (</w:t>
      </w:r>
      <w:r w:rsidRPr="004C7C30">
        <w:rPr>
          <w:rFonts w:ascii="Times New Roman" w:hAnsi="Times New Roman" w:cs="Times New Roman"/>
          <w:i/>
          <w:sz w:val="28"/>
          <w:szCs w:val="28"/>
        </w:rPr>
        <w:t>знакомство с различными видами игр: развлекательными, спортивными, народными, детскими, семейными).</w:t>
      </w:r>
      <w:r w:rsidR="00F03844" w:rsidRPr="004C7C30">
        <w:rPr>
          <w:rFonts w:ascii="Times New Roman" w:hAnsi="Times New Roman" w:cs="Times New Roman"/>
          <w:i/>
          <w:sz w:val="28"/>
          <w:szCs w:val="28"/>
        </w:rPr>
        <w:br/>
      </w:r>
    </w:p>
    <w:p w:rsidR="00F03844" w:rsidRDefault="00F03844" w:rsidP="00CD527C">
      <w:pPr>
        <w:tabs>
          <w:tab w:val="left" w:pos="2130"/>
        </w:tabs>
        <w:contextualSpacing/>
        <w:jc w:val="center"/>
        <w:rPr>
          <w:sz w:val="28"/>
          <w:szCs w:val="28"/>
        </w:rPr>
      </w:pPr>
    </w:p>
    <w:p w:rsidR="00F03844" w:rsidRPr="00F03844" w:rsidRDefault="00F03844" w:rsidP="00F03844">
      <w:pPr>
        <w:tabs>
          <w:tab w:val="left" w:pos="2130"/>
        </w:tabs>
        <w:jc w:val="center"/>
        <w:rPr>
          <w:sz w:val="28"/>
          <w:szCs w:val="28"/>
        </w:rPr>
      </w:pPr>
    </w:p>
    <w:p w:rsidR="00F03844" w:rsidRDefault="00F03844" w:rsidP="00F03844">
      <w:pPr>
        <w:tabs>
          <w:tab w:val="left" w:pos="2130"/>
        </w:tabs>
        <w:jc w:val="center"/>
        <w:rPr>
          <w:sz w:val="28"/>
          <w:szCs w:val="28"/>
        </w:rPr>
      </w:pPr>
    </w:p>
    <w:p w:rsidR="00F03844" w:rsidRDefault="00F03844" w:rsidP="00F03844">
      <w:pPr>
        <w:tabs>
          <w:tab w:val="left" w:pos="2130"/>
        </w:tabs>
        <w:jc w:val="center"/>
        <w:rPr>
          <w:sz w:val="28"/>
          <w:szCs w:val="28"/>
        </w:rPr>
      </w:pPr>
    </w:p>
    <w:p w:rsidR="00F03844" w:rsidRDefault="00F03844" w:rsidP="00F03844">
      <w:pPr>
        <w:tabs>
          <w:tab w:val="left" w:pos="2130"/>
        </w:tabs>
        <w:jc w:val="center"/>
        <w:rPr>
          <w:sz w:val="28"/>
          <w:szCs w:val="28"/>
        </w:rPr>
      </w:pPr>
    </w:p>
    <w:p w:rsidR="00F03844" w:rsidRDefault="00F03844" w:rsidP="00F03844">
      <w:pPr>
        <w:tabs>
          <w:tab w:val="left" w:pos="2130"/>
        </w:tabs>
        <w:jc w:val="center"/>
        <w:rPr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C7D96" w:rsidRPr="001C7D96" w:rsidRDefault="001C7D96" w:rsidP="001C7D96">
      <w:pPr>
        <w:spacing w:line="240" w:lineRule="auto"/>
        <w:ind w:right="355"/>
        <w:contextualSpacing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AC1999" w:rsidRDefault="00AC1999" w:rsidP="00670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C1999" w:rsidSect="005622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1F" w:rsidRDefault="003F6D1F" w:rsidP="00BB4C09">
      <w:pPr>
        <w:spacing w:after="0" w:line="240" w:lineRule="auto"/>
      </w:pPr>
      <w:r>
        <w:separator/>
      </w:r>
    </w:p>
  </w:endnote>
  <w:endnote w:type="continuationSeparator" w:id="1">
    <w:p w:rsidR="003F6D1F" w:rsidRDefault="003F6D1F" w:rsidP="00BB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8641"/>
      <w:docPartObj>
        <w:docPartGallery w:val="Page Numbers (Bottom of Page)"/>
        <w:docPartUnique/>
      </w:docPartObj>
    </w:sdtPr>
    <w:sdtContent>
      <w:p w:rsidR="00AE1DF1" w:rsidRDefault="00793F55">
        <w:pPr>
          <w:pStyle w:val="aa"/>
          <w:jc w:val="right"/>
        </w:pPr>
        <w:fldSimple w:instr=" PAGE   \* MERGEFORMAT ">
          <w:r w:rsidR="003F6D1F">
            <w:rPr>
              <w:noProof/>
            </w:rPr>
            <w:t>1</w:t>
          </w:r>
        </w:fldSimple>
      </w:p>
    </w:sdtContent>
  </w:sdt>
  <w:p w:rsidR="00AE1DF1" w:rsidRDefault="00AE1D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1F" w:rsidRDefault="003F6D1F" w:rsidP="00BB4C09">
      <w:pPr>
        <w:spacing w:after="0" w:line="240" w:lineRule="auto"/>
      </w:pPr>
      <w:r>
        <w:separator/>
      </w:r>
    </w:p>
  </w:footnote>
  <w:footnote w:type="continuationSeparator" w:id="1">
    <w:p w:rsidR="003F6D1F" w:rsidRDefault="003F6D1F" w:rsidP="00BB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0F0"/>
    <w:multiLevelType w:val="hybridMultilevel"/>
    <w:tmpl w:val="CCAE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7045"/>
    <w:multiLevelType w:val="multilevel"/>
    <w:tmpl w:val="9EFC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F22D5"/>
    <w:multiLevelType w:val="multilevel"/>
    <w:tmpl w:val="E9FC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05F03"/>
    <w:multiLevelType w:val="multilevel"/>
    <w:tmpl w:val="8D6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16E3"/>
    <w:multiLevelType w:val="multilevel"/>
    <w:tmpl w:val="7A7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16D0E"/>
    <w:multiLevelType w:val="hybridMultilevel"/>
    <w:tmpl w:val="F368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7082A"/>
    <w:multiLevelType w:val="multilevel"/>
    <w:tmpl w:val="E92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D32"/>
    <w:multiLevelType w:val="multilevel"/>
    <w:tmpl w:val="845A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E0D16"/>
    <w:multiLevelType w:val="hybridMultilevel"/>
    <w:tmpl w:val="057CA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4AC5"/>
    <w:multiLevelType w:val="multilevel"/>
    <w:tmpl w:val="650C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24E9C"/>
    <w:multiLevelType w:val="hybridMultilevel"/>
    <w:tmpl w:val="0F9AF7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43736736"/>
    <w:multiLevelType w:val="hybridMultilevel"/>
    <w:tmpl w:val="DE5C08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B1E25"/>
    <w:multiLevelType w:val="multilevel"/>
    <w:tmpl w:val="307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71F8"/>
    <w:multiLevelType w:val="hybridMultilevel"/>
    <w:tmpl w:val="4DB8F9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C32ABC"/>
    <w:multiLevelType w:val="multilevel"/>
    <w:tmpl w:val="722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EB36EF"/>
    <w:multiLevelType w:val="multilevel"/>
    <w:tmpl w:val="6E7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37801"/>
    <w:multiLevelType w:val="hybridMultilevel"/>
    <w:tmpl w:val="2B7CA92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1E56AC4"/>
    <w:multiLevelType w:val="hybridMultilevel"/>
    <w:tmpl w:val="5E2C4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E3997"/>
    <w:multiLevelType w:val="multilevel"/>
    <w:tmpl w:val="4BA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F48E0"/>
    <w:multiLevelType w:val="hybridMultilevel"/>
    <w:tmpl w:val="199CEE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5B1CA1"/>
    <w:multiLevelType w:val="multilevel"/>
    <w:tmpl w:val="164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D3D8F"/>
    <w:multiLevelType w:val="hybridMultilevel"/>
    <w:tmpl w:val="92FA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40A"/>
    <w:multiLevelType w:val="multilevel"/>
    <w:tmpl w:val="EC6449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45F2529"/>
    <w:multiLevelType w:val="multilevel"/>
    <w:tmpl w:val="8D9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458E0"/>
    <w:multiLevelType w:val="hybridMultilevel"/>
    <w:tmpl w:val="A8624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D2837"/>
    <w:multiLevelType w:val="multilevel"/>
    <w:tmpl w:val="24B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E4763"/>
    <w:multiLevelType w:val="multilevel"/>
    <w:tmpl w:val="BEEE56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F303A91"/>
    <w:multiLevelType w:val="hybridMultilevel"/>
    <w:tmpl w:val="000C2062"/>
    <w:lvl w:ilvl="0" w:tplc="98CA1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49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C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E8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EE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2B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E5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4C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45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3"/>
  </w:num>
  <w:num w:numId="5">
    <w:abstractNumId w:val="2"/>
  </w:num>
  <w:num w:numId="6">
    <w:abstractNumId w:val="22"/>
  </w:num>
  <w:num w:numId="7">
    <w:abstractNumId w:val="26"/>
  </w:num>
  <w:num w:numId="8">
    <w:abstractNumId w:val="8"/>
  </w:num>
  <w:num w:numId="9">
    <w:abstractNumId w:val="11"/>
  </w:num>
  <w:num w:numId="10">
    <w:abstractNumId w:val="19"/>
  </w:num>
  <w:num w:numId="11">
    <w:abstractNumId w:val="13"/>
  </w:num>
  <w:num w:numId="12">
    <w:abstractNumId w:val="10"/>
  </w:num>
  <w:num w:numId="13">
    <w:abstractNumId w:val="17"/>
  </w:num>
  <w:num w:numId="14">
    <w:abstractNumId w:val="24"/>
  </w:num>
  <w:num w:numId="15">
    <w:abstractNumId w:val="5"/>
  </w:num>
  <w:num w:numId="16">
    <w:abstractNumId w:val="21"/>
  </w:num>
  <w:num w:numId="17">
    <w:abstractNumId w:val="0"/>
  </w:num>
  <w:num w:numId="18">
    <w:abstractNumId w:val="16"/>
  </w:num>
  <w:num w:numId="19">
    <w:abstractNumId w:val="4"/>
  </w:num>
  <w:num w:numId="20">
    <w:abstractNumId w:val="6"/>
  </w:num>
  <w:num w:numId="21">
    <w:abstractNumId w:val="18"/>
  </w:num>
  <w:num w:numId="22">
    <w:abstractNumId w:val="7"/>
  </w:num>
  <w:num w:numId="23">
    <w:abstractNumId w:val="25"/>
  </w:num>
  <w:num w:numId="24">
    <w:abstractNumId w:val="9"/>
  </w:num>
  <w:num w:numId="25">
    <w:abstractNumId w:val="12"/>
  </w:num>
  <w:num w:numId="26">
    <w:abstractNumId w:val="14"/>
  </w:num>
  <w:num w:numId="27">
    <w:abstractNumId w:val="1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703A8"/>
    <w:rsid w:val="000C4A09"/>
    <w:rsid w:val="000E60C9"/>
    <w:rsid w:val="00103EDF"/>
    <w:rsid w:val="00140F88"/>
    <w:rsid w:val="00145435"/>
    <w:rsid w:val="00161CFC"/>
    <w:rsid w:val="00176782"/>
    <w:rsid w:val="001B402E"/>
    <w:rsid w:val="001C7C3F"/>
    <w:rsid w:val="001C7D96"/>
    <w:rsid w:val="001D724B"/>
    <w:rsid w:val="001E79B3"/>
    <w:rsid w:val="002B1204"/>
    <w:rsid w:val="002B67D9"/>
    <w:rsid w:val="002D1551"/>
    <w:rsid w:val="002F7940"/>
    <w:rsid w:val="00303907"/>
    <w:rsid w:val="00312D75"/>
    <w:rsid w:val="003219A2"/>
    <w:rsid w:val="003311C8"/>
    <w:rsid w:val="003430EC"/>
    <w:rsid w:val="00364C96"/>
    <w:rsid w:val="00384728"/>
    <w:rsid w:val="00394D12"/>
    <w:rsid w:val="003A249A"/>
    <w:rsid w:val="003E68B4"/>
    <w:rsid w:val="003F6D1F"/>
    <w:rsid w:val="0040152D"/>
    <w:rsid w:val="004176FB"/>
    <w:rsid w:val="00441511"/>
    <w:rsid w:val="004A56F7"/>
    <w:rsid w:val="004C7C30"/>
    <w:rsid w:val="004E79F2"/>
    <w:rsid w:val="004F77B5"/>
    <w:rsid w:val="005257D8"/>
    <w:rsid w:val="005622B7"/>
    <w:rsid w:val="005A07F1"/>
    <w:rsid w:val="00634F37"/>
    <w:rsid w:val="00665E38"/>
    <w:rsid w:val="006703A8"/>
    <w:rsid w:val="00675503"/>
    <w:rsid w:val="006C235A"/>
    <w:rsid w:val="007002CC"/>
    <w:rsid w:val="007164DB"/>
    <w:rsid w:val="007236E6"/>
    <w:rsid w:val="0074273F"/>
    <w:rsid w:val="0075266E"/>
    <w:rsid w:val="00765CA1"/>
    <w:rsid w:val="007663CC"/>
    <w:rsid w:val="00793F55"/>
    <w:rsid w:val="007961CB"/>
    <w:rsid w:val="007A2889"/>
    <w:rsid w:val="00843426"/>
    <w:rsid w:val="00887065"/>
    <w:rsid w:val="008B5061"/>
    <w:rsid w:val="009041C0"/>
    <w:rsid w:val="0094734F"/>
    <w:rsid w:val="009A4990"/>
    <w:rsid w:val="009E541C"/>
    <w:rsid w:val="009E5FF6"/>
    <w:rsid w:val="009F5C5D"/>
    <w:rsid w:val="00A0279C"/>
    <w:rsid w:val="00A0299B"/>
    <w:rsid w:val="00A26430"/>
    <w:rsid w:val="00A53642"/>
    <w:rsid w:val="00A54B9C"/>
    <w:rsid w:val="00A74903"/>
    <w:rsid w:val="00A81EA2"/>
    <w:rsid w:val="00AC1999"/>
    <w:rsid w:val="00AC2CE1"/>
    <w:rsid w:val="00AE1DF1"/>
    <w:rsid w:val="00AF60D8"/>
    <w:rsid w:val="00B13D58"/>
    <w:rsid w:val="00B22852"/>
    <w:rsid w:val="00B2656D"/>
    <w:rsid w:val="00BB4799"/>
    <w:rsid w:val="00BB4C09"/>
    <w:rsid w:val="00BD0D04"/>
    <w:rsid w:val="00C96B1A"/>
    <w:rsid w:val="00CA1246"/>
    <w:rsid w:val="00CD527C"/>
    <w:rsid w:val="00CE4F83"/>
    <w:rsid w:val="00CF3D38"/>
    <w:rsid w:val="00D0074D"/>
    <w:rsid w:val="00D34FD0"/>
    <w:rsid w:val="00D501C7"/>
    <w:rsid w:val="00D57157"/>
    <w:rsid w:val="00D73689"/>
    <w:rsid w:val="00D77C25"/>
    <w:rsid w:val="00D83559"/>
    <w:rsid w:val="00D9796B"/>
    <w:rsid w:val="00DB17D9"/>
    <w:rsid w:val="00DF6040"/>
    <w:rsid w:val="00E26BA1"/>
    <w:rsid w:val="00E60AFE"/>
    <w:rsid w:val="00E80001"/>
    <w:rsid w:val="00E863AA"/>
    <w:rsid w:val="00EB7E1D"/>
    <w:rsid w:val="00EC5EEC"/>
    <w:rsid w:val="00F03844"/>
    <w:rsid w:val="00F10801"/>
    <w:rsid w:val="00F12377"/>
    <w:rsid w:val="00F65B81"/>
    <w:rsid w:val="00F8454E"/>
    <w:rsid w:val="00FA2FA3"/>
    <w:rsid w:val="00FB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43"/>
        <o:r id="V:Rule13" type="connector" idref="#_x0000_s1048"/>
        <o:r id="V:Rule14" type="connector" idref="#_x0000_s1044"/>
        <o:r id="V:Rule15" type="connector" idref="#_x0000_s1045"/>
        <o:r id="V:Rule16" type="connector" idref="#_x0000_s1049"/>
        <o:r id="V:Rule17" type="connector" idref="#_x0000_s1041"/>
        <o:r id="V:Rule18" type="connector" idref="#_x0000_s1046"/>
        <o:r id="V:Rule19" type="connector" idref="#_x0000_s1040"/>
        <o:r id="V:Rule20" type="connector" idref="#_x0000_s1047"/>
        <o:r id="V:Rule21" type="connector" idref="#_x0000_s1039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44151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4C09"/>
  </w:style>
  <w:style w:type="paragraph" w:styleId="aa">
    <w:name w:val="footer"/>
    <w:basedOn w:val="a"/>
    <w:link w:val="ab"/>
    <w:uiPriority w:val="99"/>
    <w:unhideWhenUsed/>
    <w:rsid w:val="00BB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4C09"/>
  </w:style>
  <w:style w:type="character" w:styleId="ac">
    <w:name w:val="Strong"/>
    <w:basedOn w:val="a0"/>
    <w:uiPriority w:val="22"/>
    <w:qFormat/>
    <w:rsid w:val="00F03844"/>
    <w:rPr>
      <w:b/>
      <w:bCs/>
    </w:rPr>
  </w:style>
  <w:style w:type="paragraph" w:styleId="ad">
    <w:name w:val="List Paragraph"/>
    <w:basedOn w:val="a"/>
    <w:uiPriority w:val="34"/>
    <w:qFormat/>
    <w:rsid w:val="00CD5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97D9-412D-45B9-87A6-D24D433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cp:lastPrinted>2014-09-06T07:40:00Z</cp:lastPrinted>
  <dcterms:created xsi:type="dcterms:W3CDTF">2010-03-16T16:14:00Z</dcterms:created>
  <dcterms:modified xsi:type="dcterms:W3CDTF">2014-09-06T08:30:00Z</dcterms:modified>
</cp:coreProperties>
</file>